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4A" w:rsidRDefault="0076634A" w:rsidP="0076634A">
      <w:pPr>
        <w:spacing w:before="120"/>
        <w:jc w:val="right"/>
      </w:pPr>
      <w:r>
        <w:t>Olsztyn, dnia ……………………….. 201</w:t>
      </w:r>
      <w:r>
        <w:t>7</w:t>
      </w:r>
      <w:r>
        <w:t>r.</w:t>
      </w:r>
    </w:p>
    <w:p w:rsidR="0076634A" w:rsidRDefault="0076634A" w:rsidP="0076634A">
      <w:pPr>
        <w:spacing w:before="600"/>
        <w:jc w:val="center"/>
        <w:rPr>
          <w:color w:val="000000"/>
        </w:rPr>
      </w:pPr>
      <w:r w:rsidRPr="002F4004">
        <w:rPr>
          <w:b/>
          <w:color w:val="000000"/>
          <w:sz w:val="28"/>
          <w:szCs w:val="28"/>
        </w:rPr>
        <w:t>ZGODA NA PRZETWARZANIE DANYCH OSOBOWYCH</w:t>
      </w:r>
    </w:p>
    <w:p w:rsidR="0076634A" w:rsidRDefault="0076634A" w:rsidP="0076634A">
      <w:pPr>
        <w:spacing w:before="720" w:line="360" w:lineRule="atLeast"/>
        <w:jc w:val="center"/>
        <w:rPr>
          <w:color w:val="000000"/>
        </w:rPr>
      </w:pPr>
      <w:r w:rsidRPr="002F4004">
        <w:rPr>
          <w:color w:val="000000"/>
        </w:rPr>
        <w:t>WYRAŻAM ZGODĘ</w:t>
      </w:r>
    </w:p>
    <w:p w:rsidR="0076634A" w:rsidRDefault="0076634A" w:rsidP="0076634A">
      <w:pPr>
        <w:spacing w:line="360" w:lineRule="atLeast"/>
        <w:ind w:firstLine="567"/>
        <w:jc w:val="both"/>
        <w:rPr>
          <w:color w:val="000000"/>
        </w:rPr>
      </w:pPr>
      <w:r w:rsidRPr="002F4004">
        <w:rPr>
          <w:color w:val="000000"/>
        </w:rPr>
        <w:t>Na przetwarzanie moich danych osobowych, w tym danych o wynagrodzeniach zgodnie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F4004">
        <w:rPr>
          <w:color w:val="000000"/>
        </w:rPr>
        <w:t xml:space="preserve">z ustawą z dnia 29 sierpnia 1997 roku o ochronie danych osobowych (Dz. U. z </w:t>
      </w:r>
      <w:r>
        <w:rPr>
          <w:color w:val="000000"/>
        </w:rPr>
        <w:t>201</w:t>
      </w:r>
      <w:r>
        <w:rPr>
          <w:color w:val="000000"/>
        </w:rPr>
        <w:t>6</w:t>
      </w:r>
      <w:r w:rsidRPr="002F4004">
        <w:rPr>
          <w:color w:val="000000"/>
        </w:rPr>
        <w:t xml:space="preserve"> r. poz. </w:t>
      </w:r>
      <w:r>
        <w:rPr>
          <w:color w:val="000000"/>
        </w:rPr>
        <w:t>992</w:t>
      </w:r>
      <w:bookmarkStart w:id="0" w:name="_GoBack"/>
      <w:bookmarkEnd w:id="0"/>
      <w:r w:rsidRPr="002F4004">
        <w:rPr>
          <w:color w:val="000000"/>
        </w:rPr>
        <w:t xml:space="preserve"> </w:t>
      </w:r>
      <w:r>
        <w:rPr>
          <w:color w:val="000000"/>
        </w:rPr>
        <w:br/>
      </w:r>
      <w:r w:rsidRPr="002F4004">
        <w:rPr>
          <w:color w:val="000000"/>
        </w:rPr>
        <w:t xml:space="preserve">z późniejszymi zmianami) </w:t>
      </w:r>
      <w:r>
        <w:rPr>
          <w:color w:val="000000"/>
        </w:rPr>
        <w:t xml:space="preserve">na potrzeby realizacji konkursu „ Granty naukowe dla młodych naukowców oraz uczestników studiów doktoranckich” na Wydziale Geodezji, Inżynierii Przestrzennej </w:t>
      </w:r>
      <w:r>
        <w:rPr>
          <w:color w:val="000000"/>
        </w:rPr>
        <w:br/>
        <w:t>i Budownictwa.</w:t>
      </w:r>
      <w:r>
        <w:rPr>
          <w:i/>
          <w:color w:val="FF0000"/>
          <w:shd w:val="clear" w:color="auto" w:fill="FFFF00"/>
        </w:rPr>
        <w:t xml:space="preserve"> </w:t>
      </w:r>
    </w:p>
    <w:p w:rsidR="0076634A" w:rsidRDefault="0076634A" w:rsidP="0076634A">
      <w:pPr>
        <w:spacing w:line="360" w:lineRule="atLeast"/>
        <w:ind w:firstLine="567"/>
        <w:jc w:val="both"/>
        <w:rPr>
          <w:color w:val="000000"/>
        </w:rPr>
      </w:pPr>
      <w:r w:rsidRPr="002F4004">
        <w:rPr>
          <w:color w:val="000000"/>
        </w:rPr>
        <w:t xml:space="preserve">Moja zgoda na przetwarzanie danych osobowych jest dobrowolna, zostałem poinformowany </w:t>
      </w:r>
      <w:r>
        <w:rPr>
          <w:color w:val="000000"/>
        </w:rPr>
        <w:br/>
      </w:r>
      <w:r w:rsidRPr="002F4004">
        <w:rPr>
          <w:color w:val="000000"/>
        </w:rPr>
        <w:t>o przysługującym mi prawie dostępu do moich danych i ich poprawiania.</w:t>
      </w:r>
    </w:p>
    <w:p w:rsidR="0076634A" w:rsidRDefault="0076634A" w:rsidP="0076634A">
      <w:pPr>
        <w:spacing w:before="840" w:after="120"/>
        <w:ind w:left="2829" w:firstLine="709"/>
        <w:jc w:val="center"/>
        <w:rPr>
          <w:color w:val="000000"/>
        </w:rPr>
      </w:pPr>
      <w:r w:rsidRPr="002F4004">
        <w:rPr>
          <w:color w:val="000000"/>
          <w:lang w:val="en-US"/>
        </w:rPr>
        <w:t>………………………………………….</w:t>
      </w:r>
    </w:p>
    <w:p w:rsidR="0076634A" w:rsidRDefault="0076634A" w:rsidP="0076634A">
      <w:pPr>
        <w:ind w:left="5664"/>
        <w:jc w:val="both"/>
        <w:rPr>
          <w:sz w:val="28"/>
          <w:szCs w:val="28"/>
        </w:rPr>
      </w:pPr>
      <w:r w:rsidRPr="002F4004">
        <w:rPr>
          <w:color w:val="000000"/>
          <w:lang w:val="en-US"/>
        </w:rPr>
        <w:t>/</w:t>
      </w:r>
      <w:proofErr w:type="spellStart"/>
      <w:r w:rsidRPr="002F4004">
        <w:rPr>
          <w:i/>
          <w:color w:val="000000"/>
          <w:lang w:val="en-US"/>
        </w:rPr>
        <w:t>podpis</w:t>
      </w:r>
      <w:proofErr w:type="spellEnd"/>
      <w:r>
        <w:rPr>
          <w:i/>
          <w:color w:val="000000"/>
          <w:lang w:val="en-US"/>
        </w:rPr>
        <w:t>/</w:t>
      </w:r>
    </w:p>
    <w:p w:rsidR="0076634A" w:rsidRPr="005B36BB" w:rsidRDefault="0076634A" w:rsidP="0076634A">
      <w:pPr>
        <w:spacing w:after="0" w:line="240" w:lineRule="auto"/>
        <w:jc w:val="both"/>
        <w:rPr>
          <w:sz w:val="20"/>
          <w:szCs w:val="20"/>
        </w:rPr>
      </w:pPr>
    </w:p>
    <w:p w:rsidR="001A28F1" w:rsidRDefault="001A28F1"/>
    <w:sectPr w:rsidR="001A28F1" w:rsidSect="0076634A">
      <w:headerReference w:type="default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7D" w:rsidRPr="005477F0" w:rsidRDefault="0076634A" w:rsidP="008E407D">
    <w:pPr>
      <w:spacing w:after="0" w:line="240" w:lineRule="auto"/>
      <w:ind w:firstLine="708"/>
      <w:rPr>
        <w:i/>
        <w:sz w:val="20"/>
        <w:szCs w:val="20"/>
        <w:lang w:val="pt-BR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56515</wp:posOffset>
              </wp:positionV>
              <wp:extent cx="508635" cy="197485"/>
              <wp:effectExtent l="0" t="0" r="0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9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E0" w:rsidRPr="002E2B63" w:rsidRDefault="0076634A" w:rsidP="000749E0">
                          <w:pPr>
                            <w:jc w:val="center"/>
                          </w:pPr>
                          <w:r w:rsidRPr="002E2B63">
                            <w:fldChar w:fldCharType="begin"/>
                          </w:r>
                          <w:r w:rsidRPr="002E2B63">
                            <w:instrText>PAGE  \* Arabic  \* MERGEFORMAT</w:instrText>
                          </w:r>
                          <w:r w:rsidRPr="002E2B6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E2B63">
                            <w:fldChar w:fldCharType="end"/>
                          </w:r>
                          <w:r w:rsidRPr="002E2B63">
                            <w:t xml:space="preserve"> z </w:t>
                          </w:r>
                          <w:r w:rsidRPr="002E2B63">
                            <w:fldChar w:fldCharType="begin"/>
                          </w:r>
                          <w:r w:rsidRPr="002E2B63">
                            <w:instrText>NUMPAGES  \* Arabic  \* MERGEFORMAT</w:instrText>
                          </w:r>
                          <w:r w:rsidRPr="002E2B6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E2B63"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9.1pt;margin-top:4.45pt;width:40.0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XthQIAABMFAAAOAAAAZHJzL2Uyb0RvYy54bWysVO1u0zAU/Y/EO1j+3yVp066Jmk7rRhHS&#10;gEmDB3ATp7Hm+BrbbTIQ786103YdHxJC5Ifjj+tzP865Xlz1rSR7bqwAVdDkIqaEqxIqobYF/fxp&#10;PZpTYh1TFZOgeEGfuKVXy9evFp3O+RgakBU3BEGUzTtd0MY5nUeRLRveMnsBmis8rMG0zOHSbKPK&#10;sA7RWxmN43gWdWAqbaDk1uLu7XBIlwG/rnnpPta15Y7IgmJsLowmjBs/RssFy7eG6UaUhzDYP0TR&#10;MqHQ6QnqljlGdkb8AtWK0oCF2l2U0EZQ16LkIQfMJol/yuahYZqHXLA4Vp/KZP8fbPlhf2+IqAo6&#10;oUSxFim6B8mJ44/WQcfJxJeo0zZHyweNtq5fQY9Uh3StvoPy0RIFNw1TW35tDHQNZxWGmPib0dnV&#10;Acd6kE33Hir0xXYOAlBfm9bXDytCEB2pejrRw3tHStycxvPZZEpJiUdJdpnOp8EDy4+XtbHuLYeW&#10;+ElBDbIfwNn+zjofDMuPJt6XBSmqtZAyLMx2cyMN2TNUyjp8B/QXZlJ5YwX+2oA47GCM6MOf+WgD&#10;89+yZJzGq3E2Ws/ml6N0nU5H2WU8H8VJtspmcZqlt+vvPsAkzRtRVVzdCcWPKkzSv2P50A+DfoIO&#10;SVfQbDqeDgz9Mck4fL9LshUOm1KKtqDzkxHLPa9vVIVps9wxIYd59DL8UGWswfEfqhJU4IkfJOD6&#10;TY8oXhobqJ5QDwaQLyQdXxKcNGC+UtJhVxbUftkxwymR75TXlI8H23hYxLiixJyfbM5PmCoRqqCO&#10;kmF644bW32kjtg16GlSs4Bp1WIugkeeoDurFzgvJHF4J39rn62D1/JYtfwAAAP//AwBQSwMEFAAG&#10;AAgAAAAhAPLqRL7aAAAABwEAAA8AAABkcnMvZG93bnJldi54bWxMjsFOwzAQRO9I/IO1SNxaO6Wq&#10;QppNBShIXCmI8zbexmljO4qdNvw95gSn0WhGM6/czbYXFx5D5x1CtlQg2DVed65F+Px4XeQgQiSn&#10;qfeOEb45wK66vSmp0P7q3vmyj61IIy4UhGBiHAopQ2PYUlj6gV3Kjn60FJMdW6lHuqZx28uVUhtp&#10;qXPpwdDAL4ab836yCHU4HddZ/WYfbPdF0pqznp5rxPu7+WkLIvIc/8rwi5/QoUpMBz85HUSPsMjy&#10;Vaoi5I8gUr7Jkh4Q1kqBrEr5n7/6AQAA//8DAFBLAQItABQABgAIAAAAIQC2gziS/gAAAOEBAAAT&#10;AAAAAAAAAAAAAAAAAAAAAABbQ29udGVudF9UeXBlc10ueG1sUEsBAi0AFAAGAAgAAAAhADj9If/W&#10;AAAAlAEAAAsAAAAAAAAAAAAAAAAALwEAAF9yZWxzLy5yZWxzUEsBAi0AFAAGAAgAAAAhAKNNhe2F&#10;AgAAEwUAAA4AAAAAAAAAAAAAAAAALgIAAGRycy9lMm9Eb2MueG1sUEsBAi0AFAAGAAgAAAAhAPLq&#10;RL7aAAAABwEAAA8AAAAAAAAAAAAAAAAA3wQAAGRycy9kb3ducmV2LnhtbFBLBQYAAAAABAAEAPMA&#10;AADmBQAAAAA=&#10;" stroked="f">
              <v:textbox inset=".5mm,.3mm,.5mm,.3mm">
                <w:txbxContent>
                  <w:p w:rsidR="000749E0" w:rsidRPr="002E2B63" w:rsidRDefault="0076634A" w:rsidP="000749E0">
                    <w:pPr>
                      <w:jc w:val="center"/>
                    </w:pPr>
                    <w:r w:rsidRPr="002E2B63">
                      <w:fldChar w:fldCharType="begin"/>
                    </w:r>
                    <w:r w:rsidRPr="002E2B63">
                      <w:instrText>PAGE  \* Arabic  \* MERGEFORMAT</w:instrText>
                    </w:r>
                    <w:r w:rsidRPr="002E2B63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E2B63">
                      <w:fldChar w:fldCharType="end"/>
                    </w:r>
                    <w:r w:rsidRPr="002E2B63">
                      <w:t xml:space="preserve"> z </w:t>
                    </w:r>
                    <w:r w:rsidRPr="002E2B63">
                      <w:fldChar w:fldCharType="begin"/>
                    </w:r>
                    <w:r w:rsidRPr="002E2B63">
                      <w:instrText>NUMPAGES  \* Arabic  \* MERGEFORMAT</w:instrText>
                    </w:r>
                    <w:r w:rsidRPr="002E2B63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E2B63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3551555</wp:posOffset>
              </wp:positionH>
              <wp:positionV relativeFrom="paragraph">
                <wp:posOffset>7620</wp:posOffset>
              </wp:positionV>
              <wp:extent cx="0" cy="308610"/>
              <wp:effectExtent l="17780" t="17145" r="10795" b="171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86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A38D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.6pt" to="279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JJQIAADQEAAAOAAAAZHJzL2Uyb0RvYy54bWysU8GO2yAQvVfqPyDuWdtZb5pYcVaVnfSy&#10;bSPt9gMI4BgtBgQkTlr10EP/rP2vDjiJsu2lquoDHmB4vHlvmN8fOon23DqhVYmzmxQjrqhmQm1L&#10;/OlpNZpi5DxRjEiteImP3OH7xetX894UfKxbLRm3CECUK3pT4tZ7UySJoy3viLvRhivYbLTtiIep&#10;3SbMkh7QO5mM03SS9NoyYzXlzsFqPWziRcRvGk79x6Zx3CNZYuDm42jjuAljspiTYmuJaQU90SD/&#10;wKIjQsGlF6iaeIJ2VvwB1QlqtdONv6G6S3TTCMpjDVBNlv5WzWNLDI+1gDjOXGRy/w+WftivLRKs&#10;xGOMFOnAop/ffnynn5V4RqCr80c0Dir1xhWQXKm1DXXSg3o0D5o+O6R01RK15ZHt09EARBZOJC+O&#10;hIkzcNemf68Z5JCd11GyQ2O7AAlioEN05nhxhh88osMihdXbdDrJomkJKc7njHX+Hdcd0HXgrxQq&#10;aEYKsn9wPvAgxTklLCu9ElJG36VCPZCdpXdpPOG0FCzshjxnt5tKWrQnoXXgm+SxKti5TrN6p1hE&#10;azlhy1PsiZBDDLdLFfCgFOBziobe+DJLZ8vpcpqP8vFkOcrTuh69XVX5aLLK3tzVt3VV1dnXQC3L&#10;i1YwxlVgd+7TLP+7Pji9mKHDLp160SF5iR4FA7LnfyQdvQz2DY2w0ey4tmePoTVj8ukZhd6/nkN8&#10;/dgXvwAAAP//AwBQSwMEFAAGAAgAAAAhAPxQNm7dAAAACAEAAA8AAABkcnMvZG93bnJldi54bWxM&#10;jzFPwzAQhXck/oN1SGzUoZCqTeNUCCgMHVBLl26ufY0j4nMUu2349xzqAOPT9/Tuu3Ix+FacsI9N&#10;IAX3owwEkgm2oVrB9nN5NwURkyar20Co4BsjLKrrq1IXNpxpjadNqgWPUCy0ApdSV0gZjUOv4yh0&#10;SMwOofc6cexraXt95nHfynGWTaTXDfEFpzt8dmi+NkevYPnymq92bmI+Dr1/W+PKvA+7qNTtzfA0&#10;B5FwSH9l+NVndajYaR+OZKNoFeT57IGrDMYgmF/yXsHjbAqyKuX/B6ofAAAA//8DAFBLAQItABQA&#10;BgAIAAAAIQC2gziS/gAAAOEBAAATAAAAAAAAAAAAAAAAAAAAAABbQ29udGVudF9UeXBlc10ueG1s&#10;UEsBAi0AFAAGAAgAAAAhADj9If/WAAAAlAEAAAsAAAAAAAAAAAAAAAAALwEAAF9yZWxzLy5yZWxz&#10;UEsBAi0AFAAGAAgAAAAhAMWN0IklAgAANAQAAA4AAAAAAAAAAAAAAAAALgIAAGRycy9lMm9Eb2Mu&#10;eG1sUEsBAi0AFAAGAAgAAAAhAPxQNm7dAAAACAEAAA8AAAAAAAAAAAAAAAAAfwQAAGRycy9kb3du&#10;cmV2LnhtbFBLBQYAAAAABAAEAPMAAACJBQAAAAA=&#10;" strokecolor="#000064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7620</wp:posOffset>
              </wp:positionV>
              <wp:extent cx="0" cy="308610"/>
              <wp:effectExtent l="11430" t="17145" r="17145" b="1714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86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F01C6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.6pt" to="31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m6JQIAADQEAAAOAAAAZHJzL2Uyb0RvYy54bWysU8uO0zAU3SPxD1b2bZKZTGmjtiPUtGwG&#10;qDTDB7i201jj+Fq227QgFiz4M/gvrp22UNggRBeuH9cn555zPL0/tIrshXUS9CzJh1lChGbApd7O&#10;kg9Pq8E4Ic5TzakCLWbJUbjkfv7yxbQzpbiBBhQXliCIdmVnZknjvSnT1LFGtNQNwQiNhzXYlnpc&#10;2m3KLe0QvVXpTZaN0g4sNxaYcA53q/4wmUf8uhbMv69rJzxRswS5+TjaOG7CmM6ntNxaahrJTjTo&#10;P7BoqdT40QtURT0lOyv/gGols+Cg9kMGbQp1LZmIPWA3efZbN48NNSL2guI4c5HJ/T9Y9m6/tkRy&#10;9C4hmrZo0fcv376yj1o+E9TV+SPJg0qdcSUWL/Tahj7ZQT+aB2DPjmhYNFRvRWT7dDQIEW+kV1fC&#10;whn81qZ7Cxxr6M5DlOxQ2zZAohjkEJ05XpwRB09Yv8lw9zYbj/JoWkrL8z1jnX8joEW6Dv1VUgfN&#10;aEn3D84jcyw9l4RtDSupVPRdadIh2Ul2l8UbDpTk4TTUObvdLJQlexqig79REXRAtKsyCzvNI1oj&#10;KF+e5p5K1c+xXumAh60gn9Osz8anSTZZjpfjYlDcjJaDIquqwevVohiMVvmru+q2Wiyq/HOglhdl&#10;IzkXOrA75zQv/i4HpxfTJ+yS1IsO6TV6bBHJnv8j6ehlsK8Pwgb4cW2DGsFWjGYsPj2jkP1f17Hq&#10;52Of/wAAAP//AwBQSwMEFAAGAAgAAAAhAD2aBw/aAAAABgEAAA8AAABkcnMvZG93bnJldi54bWxM&#10;jr1OwzAUhXck3sG6SGzUoYWohDgVAgpDB9TC0s21b+OI+Dqy3Ta8PRcWGM+Pzvnqxeh7ccSYukAK&#10;ricFCCQTbEetgo/35dUcRMqarO4DoYIvTLBozs9qXdlwojUeN7kVPEKp0gpczkMlZTIOvU6TMCBx&#10;tg/R68wyttJGfeJx38tpUZTS6474wekBHx2az83BK1g+Pd+utq40b/voX9a4Mq/jNil1eTE+3IPI&#10;OOa/MvzgMzo0zLQLB7JJ9ArK2Yyb7E9BcPwrdwpu7uYgm1r+x2++AQAA//8DAFBLAQItABQABgAI&#10;AAAAIQC2gziS/gAAAOEBAAATAAAAAAAAAAAAAAAAAAAAAABbQ29udGVudF9UeXBlc10ueG1sUEsB&#10;Ai0AFAAGAAgAAAAhADj9If/WAAAAlAEAAAsAAAAAAAAAAAAAAAAALwEAAF9yZWxzLy5yZWxzUEsB&#10;Ai0AFAAGAAgAAAAhADxAWbolAgAANAQAAA4AAAAAAAAAAAAAAAAALgIAAGRycy9lMm9Eb2MueG1s&#10;UEsBAi0AFAAGAAgAAAAhAD2aBw/aAAAABgEAAA8AAAAAAAAAAAAAAAAAfwQAAGRycy9kb3ducmV2&#10;LnhtbFBLBQYAAAAABAAEAPMAAACGBQAAAAA=&#10;" strokecolor="#000064" strokeweight="1.5pt"/>
          </w:pict>
        </mc:Fallback>
      </mc:AlternateContent>
    </w:r>
    <w:r w:rsidRPr="005477F0">
      <w:rPr>
        <w:i/>
        <w:sz w:val="20"/>
        <w:szCs w:val="20"/>
        <w:lang w:val="pt-BR"/>
      </w:rPr>
      <w:t>tel.</w:t>
    </w:r>
    <w:r>
      <w:rPr>
        <w:i/>
        <w:sz w:val="20"/>
        <w:szCs w:val="20"/>
        <w:lang w:val="pt-BR"/>
      </w:rPr>
      <w:t xml:space="preserve"> </w:t>
    </w:r>
    <w:r w:rsidRPr="005477F0">
      <w:rPr>
        <w:i/>
        <w:sz w:val="20"/>
        <w:szCs w:val="20"/>
        <w:lang w:val="pt-BR"/>
      </w:rPr>
      <w:t>89 523 39 77, 89 523 42 45</w:t>
    </w:r>
    <w:r>
      <w:rPr>
        <w:i/>
        <w:sz w:val="20"/>
        <w:szCs w:val="20"/>
        <w:lang w:val="pt-BR"/>
      </w:rPr>
      <w:t xml:space="preserve">, </w:t>
    </w:r>
    <w:r w:rsidRPr="005477F0">
      <w:rPr>
        <w:i/>
        <w:sz w:val="20"/>
        <w:szCs w:val="20"/>
        <w:lang w:val="pt-BR"/>
      </w:rPr>
      <w:t>89 523 45 04</w:t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  <w:t>www.wgip</w:t>
    </w:r>
    <w:r>
      <w:rPr>
        <w:sz w:val="20"/>
        <w:szCs w:val="20"/>
        <w:lang w:val="pt-BR"/>
      </w:rPr>
      <w:t>b</w:t>
    </w:r>
    <w:r>
      <w:rPr>
        <w:sz w:val="20"/>
        <w:szCs w:val="20"/>
        <w:lang w:val="pt-BR"/>
      </w:rPr>
      <w:t>.uwm.edu.pl</w:t>
    </w:r>
  </w:p>
  <w:p w:rsidR="008E407D" w:rsidRPr="006145AB" w:rsidRDefault="0076634A" w:rsidP="008E407D">
    <w:pPr>
      <w:spacing w:after="0" w:line="240" w:lineRule="auto"/>
      <w:ind w:firstLine="708"/>
      <w:rPr>
        <w:sz w:val="20"/>
        <w:szCs w:val="20"/>
        <w:lang w:val="pt-BR"/>
      </w:rPr>
    </w:pPr>
    <w:r w:rsidRPr="006145AB">
      <w:rPr>
        <w:i/>
        <w:sz w:val="20"/>
        <w:szCs w:val="20"/>
        <w:lang w:val="pt-BR"/>
      </w:rPr>
      <w:t>fax. 89 523 34 77</w:t>
    </w:r>
    <w:r w:rsidRPr="006145AB">
      <w:rPr>
        <w:sz w:val="20"/>
        <w:szCs w:val="20"/>
        <w:lang w:val="pt-BR"/>
      </w:rPr>
      <w:t xml:space="preserve"> </w:t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>
      <w:rPr>
        <w:sz w:val="20"/>
        <w:szCs w:val="20"/>
        <w:lang w:val="pt-BR"/>
      </w:rPr>
      <w:tab/>
    </w:r>
    <w:r w:rsidRPr="006145AB">
      <w:rPr>
        <w:sz w:val="20"/>
        <w:szCs w:val="20"/>
        <w:lang w:val="pt-BR"/>
      </w:rPr>
      <w:t xml:space="preserve">e-mail: </w:t>
    </w:r>
    <w:r w:rsidRPr="00E043B0">
      <w:rPr>
        <w:sz w:val="20"/>
        <w:szCs w:val="20"/>
        <w:lang w:val="en-US"/>
      </w:rPr>
      <w:t>wgip</w:t>
    </w:r>
    <w:r>
      <w:rPr>
        <w:sz w:val="20"/>
        <w:szCs w:val="20"/>
        <w:lang w:val="en-US"/>
      </w:rPr>
      <w:t>b</w:t>
    </w:r>
    <w:r w:rsidRPr="00E043B0">
      <w:rPr>
        <w:sz w:val="20"/>
        <w:szCs w:val="20"/>
        <w:lang w:val="en-US"/>
      </w:rPr>
      <w:t>@uwm.edu.pl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0B" w:rsidRPr="0036467F" w:rsidRDefault="0076634A" w:rsidP="000E4E0B">
    <w:pPr>
      <w:spacing w:after="0" w:line="240" w:lineRule="auto"/>
      <w:ind w:right="-2"/>
      <w:jc w:val="center"/>
      <w:rPr>
        <w:smallCaps/>
        <w:color w:val="00006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-299085</wp:posOffset>
          </wp:positionV>
          <wp:extent cx="1164590" cy="1164590"/>
          <wp:effectExtent l="0" t="0" r="0" b="0"/>
          <wp:wrapNone/>
          <wp:docPr id="5" name="Obraz 5" descr="sygnet_wgipb_pojedyncze_RGB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_wgipb_pojedyncze_RGB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67F">
      <w:rPr>
        <w:smallCaps/>
        <w:color w:val="000064"/>
      </w:rPr>
      <w:t>Uniwersytet Warmińsko-Mazurski w Olsztynie</w:t>
    </w:r>
  </w:p>
  <w:p w:rsidR="006C6BC8" w:rsidRPr="0036467F" w:rsidRDefault="0076634A" w:rsidP="002D3C68">
    <w:pPr>
      <w:spacing w:after="0" w:line="240" w:lineRule="auto"/>
      <w:ind w:right="-2"/>
      <w:jc w:val="center"/>
      <w:rPr>
        <w:b/>
        <w:smallCaps/>
        <w:color w:val="000064"/>
      </w:rPr>
    </w:pPr>
    <w:r>
      <w:rPr>
        <w:b/>
        <w:smallCaps/>
        <w:color w:val="000064"/>
      </w:rPr>
      <w:t>Wydział Geodezji,</w:t>
    </w:r>
    <w:r w:rsidRPr="0036467F">
      <w:rPr>
        <w:b/>
        <w:smallCaps/>
        <w:color w:val="000064"/>
      </w:rPr>
      <w:t xml:space="preserve"> </w:t>
    </w:r>
    <w:r>
      <w:rPr>
        <w:b/>
        <w:smallCaps/>
        <w:color w:val="000064"/>
      </w:rPr>
      <w:t>Inżynierii</w:t>
    </w:r>
    <w:r w:rsidRPr="0036467F">
      <w:rPr>
        <w:b/>
        <w:smallCaps/>
        <w:color w:val="000064"/>
      </w:rPr>
      <w:t xml:space="preserve"> Przestrzenne</w:t>
    </w:r>
    <w:r w:rsidRPr="0036467F">
      <w:rPr>
        <w:b/>
        <w:smallCaps/>
        <w:color w:val="000064"/>
      </w:rPr>
      <w:t>j</w:t>
    </w:r>
    <w:r>
      <w:rPr>
        <w:b/>
        <w:smallCaps/>
        <w:color w:val="000064"/>
      </w:rPr>
      <w:t xml:space="preserve"> i Budownictwa</w:t>
    </w:r>
  </w:p>
  <w:p w:rsidR="006C6BC8" w:rsidRPr="004751D2" w:rsidRDefault="0076634A" w:rsidP="002D3C68">
    <w:pPr>
      <w:spacing w:before="60" w:after="0" w:line="240" w:lineRule="auto"/>
      <w:jc w:val="center"/>
      <w:rPr>
        <w:color w:val="000064"/>
      </w:rPr>
    </w:pPr>
    <w:r w:rsidRPr="004751D2">
      <w:rPr>
        <w:smallCaps/>
        <w:color w:val="000064"/>
      </w:rPr>
      <w:t>ul</w:t>
    </w:r>
    <w:r w:rsidRPr="004751D2">
      <w:rPr>
        <w:color w:val="000064"/>
      </w:rPr>
      <w:t xml:space="preserve">. </w:t>
    </w:r>
    <w:proofErr w:type="spellStart"/>
    <w:r w:rsidRPr="004751D2">
      <w:rPr>
        <w:smallCaps/>
        <w:color w:val="000064"/>
      </w:rPr>
      <w:t>Prawocheńskiego</w:t>
    </w:r>
    <w:proofErr w:type="spellEnd"/>
    <w:r w:rsidRPr="004751D2">
      <w:rPr>
        <w:color w:val="000064"/>
      </w:rPr>
      <w:t xml:space="preserve"> 15, 10-720 </w:t>
    </w:r>
    <w:r w:rsidRPr="004751D2">
      <w:rPr>
        <w:smallCaps/>
        <w:color w:val="000064"/>
      </w:rPr>
      <w:t>Olsztyn</w:t>
    </w:r>
  </w:p>
  <w:p w:rsidR="006C6BC8" w:rsidRPr="000E7D6A" w:rsidRDefault="0076634A" w:rsidP="000E7D6A">
    <w:pPr>
      <w:spacing w:after="0" w:line="240" w:lineRule="auto"/>
      <w:ind w:left="2552"/>
      <w:jc w:val="center"/>
      <w:rPr>
        <w:i/>
        <w:color w:val="000064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127000</wp:posOffset>
              </wp:positionV>
              <wp:extent cx="5805805" cy="0"/>
              <wp:effectExtent l="28575" t="22225" r="23495" b="254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0000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FE0DF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0pt" to="45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pQLwIAAEYEAAAOAAAAZHJzL2Uyb0RvYy54bWysU8uO2jAU3VfqP1jeM0looEwEjKoEupm2&#10;SEM/wNgOsXBsyzYEWnXRxfxZ+1+9NgQN7aaqGkWOH9cn55577vTh2Ep04NYJrWY4u0sx4opqJtR2&#10;hj+vl4MJRs4TxYjUis/wiTv8MH/9atqZgg91oyXjFgGIckVnZrjx3hRJ4mjDW+LutOEKDmttW+Jh&#10;abcJs6QD9FYmwzQdJ522zFhNuXOwW50P8Tzi1zWn/lNdO+6RnGHg5uNo47gJYzKfkmJriWkEvdAg&#10;/8CiJULBT69QFfEE7a34A6oV1Gqna39HdZvouhaUxxwgmyz9LZunhhgecwFxnLnK5P4fLP14WFkk&#10;2AznGCnSQol+fv/xTL8osUOgq/MnlAeVOuMKCC7VyoY86VE9mUdNdw4pXTZEbXlkuz4ZgMjCjeTm&#10;Slg4A//adB80gxiy9zpKdqxtGyBBDHSMlTldK8OPHlHYHE3S8GJE+7OEFP1FY51/z3ULfB0UWAoV&#10;RCMFOTw6H4iQog8J20ovhZSx8FKhDjLP8xF4g7YGZPCNUGswwy5COC0FC+HhorPbTSktOpBgJnjG&#10;URmAvwmzeq9YhG84YYvL3BMhz3OIlyrgQXJA8DI7u+XrfXq/mCwm+SAfjheDPK2qwbtlmQ/Gy+zt&#10;qHpTlWWVfQvUsrxoBGNcBXa9c7P875xx6aGz567evQqT3KJHBYFs/42kY3VDQc/W2Gh2Wtm+6mDW&#10;GHxprNANL9cwf9n+818AAAD//wMAUEsDBBQABgAIAAAAIQAb6kbj3QAAAAgBAAAPAAAAZHJzL2Rv&#10;d25yZXYueG1sTI/NbsIwEITvlfoO1lbqDZxWbUXSOAgh9dKqIKAXbiZe8tN4HdkGwtuziEN73J3R&#10;zDf5dLCdOKIPjSMFT+MEBFLpTEOVgp/Nx2gCIkRNRneOUMEZA0yL+7tcZ8adaIXHdawEh1DItII6&#10;xj6TMpQ1Wh3Grkdibe+81ZFPX0nj9YnDbSefk+RNWt0QN9S6x3mN5e/6YBUsPtutbX1Vtt/9Jj1P&#10;tsv912qp1OPDMHsHEXGIf2a44jM6FMy0cwcyQXQKRi+v7FTALSBYT5OUp+xuD1nk8v+A4gIAAP//&#10;AwBQSwECLQAUAAYACAAAACEAtoM4kv4AAADhAQAAEwAAAAAAAAAAAAAAAAAAAAAAW0NvbnRlbnRf&#10;VHlwZXNdLnhtbFBLAQItABQABgAIAAAAIQA4/SH/1gAAAJQBAAALAAAAAAAAAAAAAAAAAC8BAABf&#10;cmVscy8ucmVsc1BLAQItABQABgAIAAAAIQD8tMpQLwIAAEYEAAAOAAAAAAAAAAAAAAAAAC4CAABk&#10;cnMvZTJvRG9jLnhtbFBLAQItABQABgAIAAAAIQAb6kbj3QAAAAgBAAAPAAAAAAAAAAAAAAAAAIkE&#10;AABkcnMvZG93bnJldi54bWxQSwUGAAAAAAQABADzAAAAkwUAAAAA&#10;" strokecolor="#000064" strokeweight="3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4A"/>
    <w:rsid w:val="001A28F1"/>
    <w:rsid w:val="007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55BC9"/>
  <w15:chartTrackingRefBased/>
  <w15:docId w15:val="{11AD107C-CC4B-470B-92FF-913E7768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6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66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3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2017-05-15T12:20:00Z</dcterms:created>
  <dcterms:modified xsi:type="dcterms:W3CDTF">2017-05-15T12:22:00Z</dcterms:modified>
</cp:coreProperties>
</file>