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0C" w:rsidRPr="00C3041F" w:rsidRDefault="00C9790C" w:rsidP="00C9790C">
      <w:pPr>
        <w:pStyle w:val="Tekstpodstawowy"/>
        <w:rPr>
          <w:rFonts w:ascii="Calibri" w:hAnsi="Calibri" w:cs="Calibri"/>
          <w:sz w:val="22"/>
          <w:szCs w:val="22"/>
        </w:rPr>
      </w:pPr>
    </w:p>
    <w:p w:rsidR="00585D55" w:rsidRDefault="00585D55" w:rsidP="00585D55">
      <w:pPr>
        <w:pStyle w:val="Tekstpodstawowy"/>
        <w:tabs>
          <w:tab w:val="clear" w:pos="900"/>
          <w:tab w:val="left" w:pos="724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</w:t>
      </w:r>
    </w:p>
    <w:p w:rsidR="00C9790C" w:rsidRPr="00601228" w:rsidRDefault="00C9790C" w:rsidP="000A2BC4">
      <w:pPr>
        <w:ind w:left="4320" w:firstLine="720"/>
        <w:jc w:val="both"/>
        <w:rPr>
          <w:rFonts w:ascii="Times New Roman" w:hAnsi="Times New Roman"/>
          <w:spacing w:val="20"/>
        </w:rPr>
      </w:pPr>
      <w:r w:rsidRPr="00601228">
        <w:rPr>
          <w:rFonts w:ascii="Times New Roman" w:hAnsi="Times New Roman"/>
          <w:spacing w:val="20"/>
        </w:rPr>
        <w:tab/>
      </w:r>
    </w:p>
    <w:p w:rsidR="00C9790C" w:rsidRPr="009C7233" w:rsidRDefault="00601228" w:rsidP="009C7233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r w:rsidRPr="009C7233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9C7233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9C7233">
        <w:rPr>
          <w:rFonts w:ascii="Times New Roman" w:hAnsi="Times New Roman"/>
          <w:b/>
          <w:spacing w:val="20"/>
          <w:sz w:val="24"/>
          <w:szCs w:val="24"/>
        </w:rPr>
        <w:t>w P</w:t>
      </w:r>
      <w:r w:rsidRPr="009C7233">
        <w:rPr>
          <w:rFonts w:ascii="Times New Roman" w:hAnsi="Times New Roman"/>
          <w:b/>
          <w:spacing w:val="20"/>
          <w:sz w:val="24"/>
          <w:szCs w:val="24"/>
        </w:rPr>
        <w:t>rojekcie nr POWR.03.03.00-00-M141/16 pn. ,, Międzynarodowy Program Kształcenia na specjalności Ge</w:t>
      </w:r>
      <w:r w:rsidR="009C7233" w:rsidRPr="009C7233">
        <w:rPr>
          <w:rFonts w:ascii="Times New Roman" w:hAnsi="Times New Roman"/>
          <w:b/>
          <w:spacing w:val="20"/>
          <w:sz w:val="24"/>
          <w:szCs w:val="24"/>
        </w:rPr>
        <w:t xml:space="preserve">odezja i geoinformatyka na UWM </w:t>
      </w:r>
      <w:r w:rsidR="009C7233" w:rsidRPr="009C7233">
        <w:rPr>
          <w:rFonts w:ascii="Times New Roman" w:hAnsi="Times New Roman"/>
          <w:b/>
          <w:spacing w:val="20"/>
          <w:sz w:val="24"/>
          <w:szCs w:val="24"/>
        </w:rPr>
        <w:br/>
      </w:r>
      <w:r w:rsidRPr="009C7233">
        <w:rPr>
          <w:rFonts w:ascii="Times New Roman" w:hAnsi="Times New Roman"/>
          <w:b/>
          <w:spacing w:val="20"/>
          <w:sz w:val="24"/>
          <w:szCs w:val="24"/>
        </w:rPr>
        <w:t>w Olsztynie’’</w:t>
      </w:r>
    </w:p>
    <w:p w:rsidR="00976BE7" w:rsidRPr="00EE22A4" w:rsidRDefault="00976BE7" w:rsidP="00C9790C">
      <w:pPr>
        <w:rPr>
          <w:rFonts w:ascii="Times New Roman" w:hAnsi="Times New Roman"/>
        </w:rPr>
      </w:pPr>
    </w:p>
    <w:p w:rsidR="00CB7B48" w:rsidRPr="00EE22A4" w:rsidRDefault="00CB7B48" w:rsidP="00CB7B48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1</w:t>
      </w:r>
    </w:p>
    <w:p w:rsidR="00CB7B48" w:rsidRPr="00EE22A4" w:rsidRDefault="00CB7B48" w:rsidP="00CB7B48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POSTANOWIENIA OGÓLNE</w:t>
      </w:r>
    </w:p>
    <w:p w:rsidR="00601228" w:rsidRPr="00ED7A45" w:rsidRDefault="00CB7B48" w:rsidP="00ED7A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7A45">
        <w:rPr>
          <w:rFonts w:ascii="Times New Roman" w:hAnsi="Times New Roman"/>
          <w:sz w:val="24"/>
          <w:szCs w:val="24"/>
        </w:rPr>
        <w:t xml:space="preserve">Niniejszy Regulamin jest wewnętrznym aktem prawnym określającym zasady rekrutacji i uczestnictwa w Projekcie nr POWR.03.03.00-00-M141/16 </w:t>
      </w:r>
      <w:r w:rsidR="00ED7A45">
        <w:rPr>
          <w:rFonts w:ascii="Times New Roman" w:hAnsi="Times New Roman"/>
          <w:sz w:val="24"/>
          <w:szCs w:val="24"/>
        </w:rPr>
        <w:br/>
      </w:r>
      <w:r w:rsidRPr="00ED7A45">
        <w:rPr>
          <w:rFonts w:ascii="Times New Roman" w:hAnsi="Times New Roman"/>
          <w:sz w:val="24"/>
          <w:szCs w:val="24"/>
        </w:rPr>
        <w:t xml:space="preserve">pn. ,,Międzynarodowy Program Kształcenia na specjalności Geodezja </w:t>
      </w:r>
      <w:r w:rsidR="00ED7A45">
        <w:rPr>
          <w:rFonts w:ascii="Times New Roman" w:hAnsi="Times New Roman"/>
          <w:sz w:val="24"/>
          <w:szCs w:val="24"/>
        </w:rPr>
        <w:br/>
      </w:r>
      <w:r w:rsidRPr="00ED7A45">
        <w:rPr>
          <w:rFonts w:ascii="Times New Roman" w:hAnsi="Times New Roman"/>
          <w:sz w:val="24"/>
          <w:szCs w:val="24"/>
        </w:rPr>
        <w:t>i geoinformatyka na UWM w Olsztynie’’.</w:t>
      </w:r>
    </w:p>
    <w:p w:rsidR="00CB7B48" w:rsidRPr="00ED7A45" w:rsidRDefault="00CB7B48" w:rsidP="00ED7A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7A45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2014-2020, Oś priorytetowa III. Szkolnictwo wyższe dla gospodarki i rozwoju, Działanie 3.3 Umiędzynarodowienie polskiego szkolnictwa wyższego.</w:t>
      </w:r>
    </w:p>
    <w:p w:rsidR="00ED7A45" w:rsidRPr="00ED7A45" w:rsidRDefault="00CB7B48" w:rsidP="00ED7A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7A45">
        <w:rPr>
          <w:rFonts w:ascii="Times New Roman" w:hAnsi="Times New Roman"/>
          <w:sz w:val="24"/>
          <w:szCs w:val="24"/>
        </w:rPr>
        <w:t xml:space="preserve">Głównym celem projektu </w:t>
      </w:r>
      <w:r w:rsidR="00D33657" w:rsidRPr="00ED7A45">
        <w:rPr>
          <w:rFonts w:ascii="Times New Roman" w:hAnsi="Times New Roman"/>
          <w:sz w:val="24"/>
          <w:szCs w:val="24"/>
        </w:rPr>
        <w:t>jest poprawa dostępności międzynarodowego programu kształcenia  (MPK) dla studentów z Polski i zagranicy poprzez dostosowanie oferty kształcenia do potrzeb krajowego i międzynarodowego rynku pracy oraz realizacja MPK na studiach II stopnia na specjalności  ,,</w:t>
      </w:r>
      <w:proofErr w:type="spellStart"/>
      <w:r w:rsidR="00D33657" w:rsidRPr="00ED7A45">
        <w:rPr>
          <w:rFonts w:ascii="Times New Roman" w:hAnsi="Times New Roman"/>
          <w:sz w:val="24"/>
          <w:szCs w:val="24"/>
        </w:rPr>
        <w:t>Geodesy</w:t>
      </w:r>
      <w:proofErr w:type="spellEnd"/>
      <w:r w:rsidR="00D33657" w:rsidRPr="00ED7A4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D33657" w:rsidRPr="00ED7A45">
        <w:rPr>
          <w:rFonts w:ascii="Times New Roman" w:hAnsi="Times New Roman"/>
          <w:sz w:val="24"/>
          <w:szCs w:val="24"/>
        </w:rPr>
        <w:t>Geoinformatics</w:t>
      </w:r>
      <w:proofErr w:type="spellEnd"/>
      <w:r w:rsidR="00D33657" w:rsidRPr="00ED7A45">
        <w:rPr>
          <w:rFonts w:ascii="Times New Roman" w:hAnsi="Times New Roman"/>
          <w:sz w:val="24"/>
          <w:szCs w:val="24"/>
        </w:rPr>
        <w:t xml:space="preserve">’’ </w:t>
      </w:r>
    </w:p>
    <w:p w:rsidR="00D33657" w:rsidRPr="00ED7A45" w:rsidRDefault="00D33657" w:rsidP="00ED7A4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ED7A45">
        <w:rPr>
          <w:rFonts w:ascii="Times New Roman" w:hAnsi="Times New Roman"/>
          <w:sz w:val="24"/>
          <w:szCs w:val="24"/>
        </w:rPr>
        <w:t xml:space="preserve">w Uniwersytecie Warmińsko-Mazurskim w Olsztynie (UWM), skierowanego do </w:t>
      </w:r>
      <w:r w:rsidR="00ED7A45">
        <w:rPr>
          <w:rFonts w:ascii="Times New Roman" w:hAnsi="Times New Roman"/>
          <w:sz w:val="24"/>
          <w:szCs w:val="24"/>
        </w:rPr>
        <w:br/>
      </w:r>
      <w:r w:rsidRPr="00ED7A45">
        <w:rPr>
          <w:rFonts w:ascii="Times New Roman" w:hAnsi="Times New Roman"/>
          <w:sz w:val="24"/>
          <w:szCs w:val="24"/>
        </w:rPr>
        <w:t>20 studentów z Polski i zagranicy.</w:t>
      </w:r>
    </w:p>
    <w:p w:rsidR="00D33657" w:rsidRPr="00ED7A45" w:rsidRDefault="00D33657" w:rsidP="00ED7A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7A45">
        <w:rPr>
          <w:rFonts w:ascii="Times New Roman" w:hAnsi="Times New Roman"/>
          <w:sz w:val="24"/>
          <w:szCs w:val="24"/>
        </w:rPr>
        <w:t>Projekt realizowany jest w Uniwersytecie Warmińsko-Mazurskim w Olsztyni</w:t>
      </w:r>
      <w:r w:rsidR="00A023A2" w:rsidRPr="00ED7A45">
        <w:rPr>
          <w:rFonts w:ascii="Times New Roman" w:hAnsi="Times New Roman"/>
          <w:sz w:val="24"/>
          <w:szCs w:val="24"/>
        </w:rPr>
        <w:t xml:space="preserve">e </w:t>
      </w:r>
      <w:r w:rsidR="00ED7A45" w:rsidRPr="00ED7A45">
        <w:rPr>
          <w:rFonts w:ascii="Times New Roman" w:hAnsi="Times New Roman"/>
          <w:sz w:val="24"/>
          <w:szCs w:val="24"/>
        </w:rPr>
        <w:br/>
      </w:r>
      <w:r w:rsidR="00A023A2" w:rsidRPr="00ED7A45">
        <w:rPr>
          <w:rFonts w:ascii="Times New Roman" w:hAnsi="Times New Roman"/>
          <w:sz w:val="24"/>
          <w:szCs w:val="24"/>
        </w:rPr>
        <w:t>w okresie 01.10.2017</w:t>
      </w:r>
      <w:r w:rsidRPr="00ED7A45">
        <w:rPr>
          <w:rFonts w:ascii="Times New Roman" w:hAnsi="Times New Roman"/>
          <w:sz w:val="24"/>
          <w:szCs w:val="24"/>
        </w:rPr>
        <w:t>-30.09.2019.</w:t>
      </w:r>
    </w:p>
    <w:p w:rsidR="00CB7B48" w:rsidRPr="00ED7A45" w:rsidRDefault="00D33657" w:rsidP="00ED7A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7A45">
        <w:rPr>
          <w:rFonts w:ascii="Times New Roman" w:hAnsi="Times New Roman"/>
          <w:sz w:val="24"/>
          <w:szCs w:val="24"/>
        </w:rPr>
        <w:t xml:space="preserve">Biuro projektu znajduje się w Olsztynie (Kortowo) przy </w:t>
      </w:r>
      <w:r w:rsidR="0044240E" w:rsidRPr="00ED7A45">
        <w:rPr>
          <w:rFonts w:ascii="Times New Roman" w:hAnsi="Times New Roman"/>
          <w:sz w:val="24"/>
          <w:szCs w:val="24"/>
        </w:rPr>
        <w:t xml:space="preserve">ul. </w:t>
      </w:r>
      <w:r w:rsidR="009D1C84" w:rsidRPr="00ED7A45">
        <w:rPr>
          <w:rFonts w:ascii="Times New Roman" w:hAnsi="Times New Roman"/>
          <w:sz w:val="24"/>
          <w:szCs w:val="24"/>
        </w:rPr>
        <w:t>Heweliusza 5</w:t>
      </w:r>
      <w:r w:rsidR="009000D8" w:rsidRPr="00ED7A45">
        <w:rPr>
          <w:rFonts w:ascii="Times New Roman" w:hAnsi="Times New Roman"/>
          <w:sz w:val="24"/>
          <w:szCs w:val="24"/>
        </w:rPr>
        <w:t xml:space="preserve"> </w:t>
      </w:r>
      <w:r w:rsidR="009000D8" w:rsidRPr="00ED7A45">
        <w:rPr>
          <w:rFonts w:ascii="Times New Roman" w:hAnsi="Times New Roman"/>
          <w:sz w:val="24"/>
          <w:szCs w:val="24"/>
        </w:rPr>
        <w:br/>
        <w:t>10-</w:t>
      </w:r>
      <w:r w:rsidR="008242D7">
        <w:rPr>
          <w:rFonts w:ascii="Times New Roman" w:hAnsi="Times New Roman"/>
          <w:sz w:val="24"/>
          <w:szCs w:val="24"/>
        </w:rPr>
        <w:t>724</w:t>
      </w:r>
      <w:r w:rsidR="0044240E" w:rsidRPr="00ED7A45">
        <w:rPr>
          <w:rFonts w:ascii="Times New Roman" w:hAnsi="Times New Roman"/>
          <w:sz w:val="24"/>
          <w:szCs w:val="24"/>
        </w:rPr>
        <w:t xml:space="preserve"> Olsztyn, </w:t>
      </w:r>
      <w:r w:rsidR="009000D8" w:rsidRPr="00ED7A45">
        <w:rPr>
          <w:rFonts w:ascii="Times New Roman" w:hAnsi="Times New Roman"/>
          <w:sz w:val="24"/>
          <w:szCs w:val="24"/>
        </w:rPr>
        <w:t>Instytut</w:t>
      </w:r>
      <w:r w:rsidR="0044240E" w:rsidRPr="00ED7A45">
        <w:rPr>
          <w:rFonts w:ascii="Times New Roman" w:hAnsi="Times New Roman"/>
          <w:sz w:val="24"/>
          <w:szCs w:val="24"/>
        </w:rPr>
        <w:t xml:space="preserve"> </w:t>
      </w:r>
      <w:r w:rsidR="009000D8" w:rsidRPr="00ED7A45">
        <w:rPr>
          <w:rFonts w:ascii="Times New Roman" w:hAnsi="Times New Roman"/>
          <w:sz w:val="24"/>
          <w:szCs w:val="24"/>
        </w:rPr>
        <w:t xml:space="preserve">Geodezji. </w:t>
      </w:r>
    </w:p>
    <w:p w:rsidR="00D33657" w:rsidRDefault="00D33657" w:rsidP="00ED7A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7A45">
        <w:rPr>
          <w:rFonts w:ascii="Times New Roman" w:hAnsi="Times New Roman"/>
          <w:sz w:val="24"/>
          <w:szCs w:val="24"/>
        </w:rPr>
        <w:t>Do postępowania regulowanego niniejszym Regulaminem nie stosuje się przepisów ustawy ,,Kodeks Postępowania Administracyjnego (tekst jednolity Dz. U. z 2016 r. poz. 23 ze zm.)’’.</w:t>
      </w:r>
    </w:p>
    <w:p w:rsidR="008728B7" w:rsidRDefault="008728B7" w:rsidP="008728B7">
      <w:pPr>
        <w:jc w:val="both"/>
        <w:rPr>
          <w:rFonts w:ascii="Times New Roman" w:hAnsi="Times New Roman"/>
          <w:sz w:val="24"/>
          <w:szCs w:val="24"/>
        </w:rPr>
      </w:pPr>
    </w:p>
    <w:p w:rsidR="008728B7" w:rsidRPr="008728B7" w:rsidRDefault="008728B7" w:rsidP="008728B7">
      <w:pPr>
        <w:jc w:val="both"/>
        <w:rPr>
          <w:rFonts w:ascii="Times New Roman" w:hAnsi="Times New Roman"/>
          <w:sz w:val="24"/>
          <w:szCs w:val="24"/>
        </w:rPr>
      </w:pPr>
    </w:p>
    <w:p w:rsidR="00D33657" w:rsidRDefault="00E454A0" w:rsidP="00E454A0">
      <w:pPr>
        <w:tabs>
          <w:tab w:val="left" w:pos="51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3657" w:rsidRPr="00EE22A4" w:rsidRDefault="001E5C65" w:rsidP="00D33657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lastRenderedPageBreak/>
        <w:t>§ 2</w:t>
      </w:r>
    </w:p>
    <w:p w:rsidR="00D33657" w:rsidRPr="00EE22A4" w:rsidRDefault="00D33657" w:rsidP="00D33657">
      <w:pPr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DEFINICJE</w:t>
      </w:r>
    </w:p>
    <w:p w:rsidR="00D61DA9" w:rsidRPr="00EE22A4" w:rsidRDefault="001E5C65" w:rsidP="0044240E">
      <w:p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Użyte w niniejszym regulaminie określenia oznaczają: </w:t>
      </w:r>
    </w:p>
    <w:p w:rsidR="001E5C65" w:rsidRPr="00EE22A4" w:rsidRDefault="001E5C65" w:rsidP="0044240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>Kandydat/ka - student/ka ubiegająca się o zakwalifikowanie do udziału w Projekcie na podstawie zasad określonych w Regulaminie;</w:t>
      </w:r>
    </w:p>
    <w:p w:rsidR="001E5C65" w:rsidRPr="00EE22A4" w:rsidRDefault="001E5C65" w:rsidP="0044240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Instytucja Pośrednicząca - </w:t>
      </w:r>
      <w:r w:rsidR="00B43C32" w:rsidRPr="00EE22A4">
        <w:rPr>
          <w:rFonts w:ascii="Times New Roman" w:hAnsi="Times New Roman"/>
          <w:sz w:val="24"/>
        </w:rPr>
        <w:t>Narodowe C</w:t>
      </w:r>
      <w:r w:rsidRPr="00EE22A4">
        <w:rPr>
          <w:rFonts w:ascii="Times New Roman" w:hAnsi="Times New Roman"/>
          <w:sz w:val="24"/>
        </w:rPr>
        <w:t>entrum Badań i Rozwoju;</w:t>
      </w:r>
    </w:p>
    <w:p w:rsidR="001E5C65" w:rsidRDefault="001E5C65" w:rsidP="0044240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 - Projekt pn. ,,Międzynarodowy Program Kształcenia na specjalności Geodezja i geoinformatyka na UWM w Olsztynie;</w:t>
      </w:r>
    </w:p>
    <w:p w:rsidR="001E5C65" w:rsidRDefault="001E5C65" w:rsidP="0044240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SL2014 - aplikacja główna centralnego systemu informatycznego;</w:t>
      </w:r>
    </w:p>
    <w:p w:rsidR="001E5C65" w:rsidRDefault="001E5C65" w:rsidP="0044240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UWM - Uniwersytet Warmińsko-Mazurski w Olsztynie;</w:t>
      </w:r>
    </w:p>
    <w:p w:rsidR="001E5C65" w:rsidRDefault="001E5C65" w:rsidP="0044240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Uczestnik/czka - osoba zakwalifikowana do udziału w Projekcie, która złożyła wymagane dokumenty oraz spełniła określone kryteria kwalifikowalności;</w:t>
      </w:r>
    </w:p>
    <w:p w:rsidR="001E5C65" w:rsidRDefault="001E5C65" w:rsidP="0044240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Absolwent/ka - osoba, która uzyskała tytuł zawodowy magi</w:t>
      </w:r>
      <w:r w:rsidR="00D33FB3">
        <w:rPr>
          <w:rFonts w:ascii="Times New Roman" w:hAnsi="Times New Roman"/>
          <w:sz w:val="24"/>
        </w:rPr>
        <w:t>stra</w:t>
      </w:r>
      <w:r>
        <w:rPr>
          <w:rFonts w:ascii="Times New Roman" w:hAnsi="Times New Roman"/>
          <w:sz w:val="24"/>
        </w:rPr>
        <w:t>.</w:t>
      </w:r>
    </w:p>
    <w:p w:rsidR="001E5C65" w:rsidRDefault="001E5C65" w:rsidP="001E5C65">
      <w:pPr>
        <w:rPr>
          <w:rFonts w:ascii="Times New Roman" w:hAnsi="Times New Roman"/>
          <w:sz w:val="24"/>
        </w:rPr>
      </w:pPr>
    </w:p>
    <w:p w:rsidR="001E5C65" w:rsidRPr="00EE22A4" w:rsidRDefault="001E5C65" w:rsidP="001E5C65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3</w:t>
      </w:r>
    </w:p>
    <w:p w:rsidR="001E5C65" w:rsidRPr="00EE22A4" w:rsidRDefault="001E5C65" w:rsidP="001E5C65">
      <w:pPr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UCZESTNICY PROJEKTU</w:t>
      </w:r>
    </w:p>
    <w:p w:rsidR="001E5C65" w:rsidRPr="00EE22A4" w:rsidRDefault="001E5C65" w:rsidP="00004C0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>Projekt skierowany jest do studentów studiów I st</w:t>
      </w:r>
      <w:r w:rsidR="00840576" w:rsidRPr="00EE22A4">
        <w:rPr>
          <w:rFonts w:ascii="Times New Roman" w:hAnsi="Times New Roman"/>
          <w:sz w:val="24"/>
        </w:rPr>
        <w:t>.</w:t>
      </w:r>
      <w:r w:rsidRPr="00EE22A4">
        <w:rPr>
          <w:rFonts w:ascii="Times New Roman" w:hAnsi="Times New Roman"/>
          <w:sz w:val="24"/>
        </w:rPr>
        <w:t xml:space="preserve"> lub jednolitych studiów </w:t>
      </w:r>
      <w:r w:rsidR="00D33FB3" w:rsidRPr="00EE22A4">
        <w:rPr>
          <w:rFonts w:ascii="Times New Roman" w:hAnsi="Times New Roman"/>
          <w:sz w:val="24"/>
        </w:rPr>
        <w:t>magisterskich</w:t>
      </w:r>
      <w:r w:rsidRPr="00EE22A4">
        <w:rPr>
          <w:rFonts w:ascii="Times New Roman" w:hAnsi="Times New Roman"/>
          <w:sz w:val="24"/>
        </w:rPr>
        <w:t xml:space="preserve"> z zakresu geodezji, lub pokrewnych  z</w:t>
      </w:r>
      <w:r w:rsidR="00840576" w:rsidRPr="00EE22A4">
        <w:rPr>
          <w:rFonts w:ascii="Times New Roman" w:hAnsi="Times New Roman"/>
          <w:sz w:val="24"/>
        </w:rPr>
        <w:t xml:space="preserve"> </w:t>
      </w:r>
      <w:r w:rsidRPr="00EE22A4">
        <w:rPr>
          <w:rFonts w:ascii="Times New Roman" w:hAnsi="Times New Roman"/>
          <w:sz w:val="24"/>
        </w:rPr>
        <w:t>Polski  i zagranicy</w:t>
      </w:r>
      <w:r w:rsidR="00840576" w:rsidRPr="00EE22A4">
        <w:rPr>
          <w:rFonts w:ascii="Times New Roman" w:hAnsi="Times New Roman"/>
          <w:sz w:val="24"/>
        </w:rPr>
        <w:t>, chcący</w:t>
      </w:r>
      <w:r w:rsidR="00B26226" w:rsidRPr="00EE22A4">
        <w:rPr>
          <w:rFonts w:ascii="Times New Roman" w:hAnsi="Times New Roman"/>
          <w:sz w:val="24"/>
        </w:rPr>
        <w:t>ch</w:t>
      </w:r>
      <w:r w:rsidR="00840576" w:rsidRPr="00EE22A4">
        <w:rPr>
          <w:rFonts w:ascii="Times New Roman" w:hAnsi="Times New Roman"/>
          <w:sz w:val="24"/>
        </w:rPr>
        <w:t xml:space="preserve"> </w:t>
      </w:r>
      <w:r w:rsidR="00C73F61" w:rsidRPr="00EE22A4">
        <w:rPr>
          <w:rFonts w:ascii="Times New Roman" w:hAnsi="Times New Roman"/>
          <w:sz w:val="24"/>
        </w:rPr>
        <w:t>kontynuować kształcenie n</w:t>
      </w:r>
      <w:r w:rsidR="00840576" w:rsidRPr="00EE22A4">
        <w:rPr>
          <w:rFonts w:ascii="Times New Roman" w:hAnsi="Times New Roman"/>
          <w:sz w:val="24"/>
        </w:rPr>
        <w:t>a studiach II st. o specjalności ,,</w:t>
      </w:r>
      <w:proofErr w:type="spellStart"/>
      <w:r w:rsidR="00840576" w:rsidRPr="00EE22A4">
        <w:rPr>
          <w:rFonts w:ascii="Times New Roman" w:hAnsi="Times New Roman"/>
          <w:sz w:val="24"/>
        </w:rPr>
        <w:t>Geodesy</w:t>
      </w:r>
      <w:proofErr w:type="spellEnd"/>
      <w:r w:rsidR="00840576" w:rsidRPr="00EE22A4">
        <w:rPr>
          <w:rFonts w:ascii="Times New Roman" w:hAnsi="Times New Roman"/>
          <w:sz w:val="24"/>
        </w:rPr>
        <w:t xml:space="preserve"> and </w:t>
      </w:r>
      <w:proofErr w:type="spellStart"/>
      <w:r w:rsidR="00840576" w:rsidRPr="00EE22A4">
        <w:rPr>
          <w:rFonts w:ascii="Times New Roman" w:hAnsi="Times New Roman"/>
          <w:sz w:val="24"/>
        </w:rPr>
        <w:t>Geoinformatics</w:t>
      </w:r>
      <w:proofErr w:type="spellEnd"/>
      <w:r w:rsidR="00840576" w:rsidRPr="00EE22A4">
        <w:rPr>
          <w:rFonts w:ascii="Times New Roman" w:hAnsi="Times New Roman"/>
          <w:sz w:val="24"/>
        </w:rPr>
        <w:t xml:space="preserve">’’. Projekt obejmie 20 </w:t>
      </w:r>
      <w:r w:rsidR="00B43C32" w:rsidRPr="00EE22A4">
        <w:rPr>
          <w:rFonts w:ascii="Times New Roman" w:hAnsi="Times New Roman"/>
          <w:sz w:val="24"/>
        </w:rPr>
        <w:t xml:space="preserve">osób: </w:t>
      </w:r>
      <w:r w:rsidR="00840576" w:rsidRPr="00EE22A4">
        <w:rPr>
          <w:rFonts w:ascii="Times New Roman" w:hAnsi="Times New Roman"/>
          <w:sz w:val="24"/>
        </w:rPr>
        <w:t>15 studentów polskich (SP) i 5 student</w:t>
      </w:r>
      <w:r w:rsidR="00D33FB3" w:rsidRPr="00EE22A4">
        <w:rPr>
          <w:rFonts w:ascii="Times New Roman" w:hAnsi="Times New Roman"/>
          <w:sz w:val="24"/>
        </w:rPr>
        <w:t>ów zagranicznych (SZ), w tym 7  kobiet i 13 mężczyzn</w:t>
      </w:r>
      <w:r w:rsidR="00840576" w:rsidRPr="00EE22A4">
        <w:rPr>
          <w:rFonts w:ascii="Times New Roman" w:hAnsi="Times New Roman"/>
          <w:sz w:val="24"/>
        </w:rPr>
        <w:t xml:space="preserve">. </w:t>
      </w:r>
    </w:p>
    <w:p w:rsidR="00840576" w:rsidRPr="00EE22A4" w:rsidRDefault="00840576" w:rsidP="00004C0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>W przypadku mniejszej liczby chętnych studentów zagranicznych w ich miejsce zostaną zrekrutowani studenci polscy; w przypadku większej liczby chętnych studentów zagranicznych spełniających kryteria rekrutacji ich liczba w projekcie zostanie zwiększona, a liczba studentów polskich odpowiednio zmniejszona.</w:t>
      </w:r>
    </w:p>
    <w:p w:rsidR="00840576" w:rsidRPr="00EE22A4" w:rsidRDefault="00840576" w:rsidP="00840576">
      <w:pPr>
        <w:rPr>
          <w:rFonts w:ascii="Times New Roman" w:hAnsi="Times New Roman"/>
          <w:sz w:val="24"/>
        </w:rPr>
      </w:pPr>
    </w:p>
    <w:p w:rsidR="00840576" w:rsidRPr="00EE22A4" w:rsidRDefault="00004C00" w:rsidP="00004C00">
      <w:pPr>
        <w:pStyle w:val="Akapitzlist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</w:t>
      </w:r>
      <w:r w:rsidR="00840576" w:rsidRPr="00EE22A4">
        <w:rPr>
          <w:rFonts w:ascii="Times New Roman" w:hAnsi="Times New Roman"/>
          <w:b/>
          <w:sz w:val="24"/>
        </w:rPr>
        <w:t>§ 4</w:t>
      </w:r>
    </w:p>
    <w:p w:rsidR="00840576" w:rsidRPr="00EE22A4" w:rsidRDefault="0026288B" w:rsidP="00840576">
      <w:pPr>
        <w:pStyle w:val="Akapitzlist"/>
        <w:spacing w:line="240" w:lineRule="auto"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PR</w:t>
      </w:r>
      <w:r w:rsidR="00D33FB3" w:rsidRPr="00EE22A4">
        <w:rPr>
          <w:rFonts w:ascii="Times New Roman" w:hAnsi="Times New Roman"/>
          <w:b/>
          <w:sz w:val="24"/>
        </w:rPr>
        <w:t>O</w:t>
      </w:r>
      <w:r w:rsidRPr="00EE22A4">
        <w:rPr>
          <w:rFonts w:ascii="Times New Roman" w:hAnsi="Times New Roman"/>
          <w:b/>
          <w:sz w:val="24"/>
        </w:rPr>
        <w:t>GRAM KSZTAŁCENIA</w:t>
      </w:r>
      <w:r w:rsidR="00840576" w:rsidRPr="00EE22A4">
        <w:rPr>
          <w:rFonts w:ascii="Times New Roman" w:hAnsi="Times New Roman"/>
          <w:b/>
          <w:sz w:val="24"/>
        </w:rPr>
        <w:t xml:space="preserve"> W PROJEKCIE</w:t>
      </w:r>
    </w:p>
    <w:p w:rsidR="00840576" w:rsidRPr="00F50163" w:rsidRDefault="00840576" w:rsidP="00840576">
      <w:pPr>
        <w:pStyle w:val="Akapitzlist"/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40576" w:rsidRPr="00F50163" w:rsidRDefault="0026288B" w:rsidP="00004C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Uczestnicy </w:t>
      </w:r>
      <w:r w:rsidR="00840576" w:rsidRPr="00F50163">
        <w:rPr>
          <w:rFonts w:ascii="Times New Roman" w:hAnsi="Times New Roman"/>
          <w:sz w:val="24"/>
        </w:rPr>
        <w:t xml:space="preserve">Projektu wezmą udział w </w:t>
      </w:r>
      <w:r>
        <w:rPr>
          <w:rFonts w:ascii="Times New Roman" w:hAnsi="Times New Roman"/>
          <w:sz w:val="24"/>
        </w:rPr>
        <w:t>programie kształcenia, który obejmie:</w:t>
      </w:r>
    </w:p>
    <w:p w:rsidR="00840576" w:rsidRPr="00F50163" w:rsidRDefault="00CF172F" w:rsidP="00004C00">
      <w:pPr>
        <w:pStyle w:val="Akapitzlist"/>
        <w:numPr>
          <w:ilvl w:val="0"/>
          <w:numId w:val="5"/>
        </w:numPr>
        <w:ind w:left="709" w:firstLine="142"/>
        <w:jc w:val="both"/>
        <w:rPr>
          <w:rFonts w:ascii="Times New Roman" w:hAnsi="Times New Roman"/>
          <w:sz w:val="24"/>
        </w:rPr>
      </w:pPr>
      <w:r w:rsidRPr="00F50163">
        <w:rPr>
          <w:rFonts w:ascii="Times New Roman" w:hAnsi="Times New Roman"/>
          <w:sz w:val="24"/>
        </w:rPr>
        <w:t xml:space="preserve">Wykłady i warsztaty uwzględniające specjalistyczne przedmioty dotychczas nierealizowane na Wydziale Geodezji, Inżynierii Przestrzennej i Budownictwa, prezentujące najnowsze metody pozyskiwania danych z wykorzystaniem zaawansowanych sensorów pomiarowych. Nowe przedmioty umożliwiają wykorzystanie bezzałogowych statków powietrznych (UAV), </w:t>
      </w:r>
      <w:proofErr w:type="spellStart"/>
      <w:r w:rsidRPr="00F50163">
        <w:rPr>
          <w:rFonts w:ascii="Times New Roman" w:hAnsi="Times New Roman"/>
          <w:sz w:val="24"/>
        </w:rPr>
        <w:t>georadar</w:t>
      </w:r>
      <w:proofErr w:type="spellEnd"/>
      <w:r w:rsidRPr="00F50163">
        <w:rPr>
          <w:rFonts w:ascii="Times New Roman" w:hAnsi="Times New Roman"/>
          <w:sz w:val="24"/>
        </w:rPr>
        <w:t xml:space="preserve"> i integrację  </w:t>
      </w:r>
      <w:r w:rsidRPr="00F50163">
        <w:rPr>
          <w:rFonts w:ascii="Times New Roman" w:hAnsi="Times New Roman"/>
          <w:sz w:val="24"/>
        </w:rPr>
        <w:lastRenderedPageBreak/>
        <w:t xml:space="preserve">uzyskanych wyników z dostępnymi produktami pochodzącymi z międzynarodowych misji obserwacji Ziemi. Projekt przewiduje realizację całego cyklu kształcenia - </w:t>
      </w:r>
      <w:r w:rsidR="0044240E">
        <w:rPr>
          <w:rFonts w:ascii="Times New Roman" w:hAnsi="Times New Roman"/>
          <w:sz w:val="24"/>
        </w:rPr>
        <w:br/>
      </w:r>
      <w:r w:rsidRPr="00F50163">
        <w:rPr>
          <w:rFonts w:ascii="Times New Roman" w:hAnsi="Times New Roman"/>
          <w:sz w:val="24"/>
        </w:rPr>
        <w:t>3 semestry nauki:</w:t>
      </w:r>
    </w:p>
    <w:p w:rsidR="00CF172F" w:rsidRPr="00F50163" w:rsidRDefault="00CF172F" w:rsidP="00004C00">
      <w:pPr>
        <w:pStyle w:val="Akapitzlist"/>
        <w:ind w:left="709"/>
        <w:jc w:val="both"/>
        <w:rPr>
          <w:rFonts w:ascii="Times New Roman" w:hAnsi="Times New Roman"/>
          <w:sz w:val="24"/>
        </w:rPr>
      </w:pPr>
      <w:r w:rsidRPr="00F50163">
        <w:rPr>
          <w:rFonts w:ascii="Times New Roman" w:hAnsi="Times New Roman"/>
          <w:sz w:val="24"/>
        </w:rPr>
        <w:t>I semestr - 225 h ćw.; 188 h wykładów,</w:t>
      </w:r>
    </w:p>
    <w:p w:rsidR="00CF172F" w:rsidRPr="00F50163" w:rsidRDefault="00CF172F" w:rsidP="00004C00">
      <w:pPr>
        <w:pStyle w:val="Akapitzlist"/>
        <w:ind w:left="709"/>
        <w:jc w:val="both"/>
        <w:rPr>
          <w:rFonts w:ascii="Times New Roman" w:hAnsi="Times New Roman"/>
          <w:sz w:val="24"/>
        </w:rPr>
      </w:pPr>
      <w:r w:rsidRPr="00F50163">
        <w:rPr>
          <w:rFonts w:ascii="Times New Roman" w:hAnsi="Times New Roman"/>
          <w:sz w:val="24"/>
        </w:rPr>
        <w:t>II semestr - 295 h ćw. ( w tym 15 h prof. wizytują</w:t>
      </w:r>
      <w:r w:rsidR="009000D8">
        <w:rPr>
          <w:rFonts w:ascii="Times New Roman" w:hAnsi="Times New Roman"/>
          <w:sz w:val="24"/>
        </w:rPr>
        <w:t xml:space="preserve">cego), 120 h wykładów ( w tym 30 </w:t>
      </w:r>
      <w:r w:rsidRPr="00F50163">
        <w:rPr>
          <w:rFonts w:ascii="Times New Roman" w:hAnsi="Times New Roman"/>
          <w:sz w:val="24"/>
        </w:rPr>
        <w:t>h prof. wizytującego),</w:t>
      </w:r>
    </w:p>
    <w:p w:rsidR="00CF172F" w:rsidRPr="00F50163" w:rsidRDefault="00CF172F" w:rsidP="00004C00">
      <w:pPr>
        <w:pStyle w:val="Akapitzlist"/>
        <w:ind w:left="709"/>
        <w:jc w:val="both"/>
        <w:rPr>
          <w:rFonts w:ascii="Times New Roman" w:hAnsi="Times New Roman"/>
          <w:sz w:val="24"/>
        </w:rPr>
      </w:pPr>
      <w:r w:rsidRPr="00F50163">
        <w:rPr>
          <w:rFonts w:ascii="Times New Roman" w:hAnsi="Times New Roman"/>
          <w:sz w:val="24"/>
        </w:rPr>
        <w:t xml:space="preserve">III semestr - 255 h ćw. ( w tym 30 h prof. wizytującego), 124 h wykładów  ( w tym </w:t>
      </w:r>
      <w:r w:rsidR="0044240E">
        <w:rPr>
          <w:rFonts w:ascii="Times New Roman" w:hAnsi="Times New Roman"/>
          <w:sz w:val="24"/>
        </w:rPr>
        <w:br/>
      </w:r>
      <w:r w:rsidR="009000D8">
        <w:rPr>
          <w:rFonts w:ascii="Times New Roman" w:hAnsi="Times New Roman"/>
          <w:sz w:val="24"/>
        </w:rPr>
        <w:t>45</w:t>
      </w:r>
      <w:r w:rsidRPr="00F50163">
        <w:rPr>
          <w:rFonts w:ascii="Times New Roman" w:hAnsi="Times New Roman"/>
          <w:sz w:val="24"/>
        </w:rPr>
        <w:t xml:space="preserve"> h prof. wizytującego</w:t>
      </w:r>
      <w:r w:rsidR="009000D8">
        <w:rPr>
          <w:rFonts w:ascii="Times New Roman" w:hAnsi="Times New Roman"/>
          <w:sz w:val="24"/>
        </w:rPr>
        <w:t xml:space="preserve"> (30 h wykładów oraz 15 h konsultacji dydaktycznych do prac dyplomowych). </w:t>
      </w:r>
    </w:p>
    <w:p w:rsidR="00CF172F" w:rsidRPr="001A698F" w:rsidRDefault="00EA5218" w:rsidP="00004C00">
      <w:pPr>
        <w:pStyle w:val="Akapitzlist"/>
        <w:numPr>
          <w:ilvl w:val="0"/>
          <w:numId w:val="5"/>
        </w:numPr>
        <w:ind w:left="1418" w:hanging="437"/>
        <w:jc w:val="both"/>
        <w:rPr>
          <w:rFonts w:ascii="Times New Roman" w:hAnsi="Times New Roman"/>
          <w:sz w:val="24"/>
        </w:rPr>
      </w:pPr>
      <w:r w:rsidRPr="001A698F">
        <w:rPr>
          <w:rFonts w:ascii="Times New Roman" w:hAnsi="Times New Roman"/>
          <w:sz w:val="24"/>
        </w:rPr>
        <w:t>Międzynarodowa Szkoła Letnia (MSL)</w:t>
      </w:r>
    </w:p>
    <w:p w:rsidR="00EA5218" w:rsidRPr="00F50163" w:rsidRDefault="00C10EF3" w:rsidP="00004C00">
      <w:pPr>
        <w:pStyle w:val="Akapitzlist"/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EA5218" w:rsidRPr="00F50163">
        <w:rPr>
          <w:rFonts w:ascii="Times New Roman" w:hAnsi="Times New Roman"/>
          <w:sz w:val="24"/>
        </w:rPr>
        <w:t xml:space="preserve"> zajęcia integracyjne ,,Drogą Kopernika’’, Muzeum w Malborku i Kętrzynie; zespół katedralny we Fromborku z Muzeum Kopernika;</w:t>
      </w:r>
    </w:p>
    <w:p w:rsidR="00EA5218" w:rsidRPr="00F50163" w:rsidRDefault="00C10EF3" w:rsidP="00004C00">
      <w:pPr>
        <w:pStyle w:val="Akapitzlist"/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EA5218" w:rsidRPr="00F50163">
        <w:rPr>
          <w:rFonts w:ascii="Times New Roman" w:hAnsi="Times New Roman"/>
          <w:sz w:val="24"/>
        </w:rPr>
        <w:t xml:space="preserve"> dzień 1 zajęć - GNSS </w:t>
      </w:r>
      <w:proofErr w:type="spellStart"/>
      <w:r w:rsidR="00EA5218" w:rsidRPr="00F50163">
        <w:rPr>
          <w:rFonts w:ascii="Times New Roman" w:hAnsi="Times New Roman"/>
          <w:sz w:val="24"/>
        </w:rPr>
        <w:t>positioning</w:t>
      </w:r>
      <w:proofErr w:type="spellEnd"/>
      <w:r w:rsidR="00EA5218" w:rsidRPr="00F50163">
        <w:rPr>
          <w:rFonts w:ascii="Times New Roman" w:hAnsi="Times New Roman"/>
          <w:sz w:val="24"/>
        </w:rPr>
        <w:t xml:space="preserve"> - 8h/dzień (zakres: współczesne techniki geodezji satelitarnej i pozycjonowania GNSS)</w:t>
      </w:r>
    </w:p>
    <w:p w:rsidR="00EA5218" w:rsidRPr="00F50163" w:rsidRDefault="00C10EF3" w:rsidP="00004C00">
      <w:pPr>
        <w:pStyle w:val="Akapitzlist"/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EA5218" w:rsidRPr="00F50163">
        <w:rPr>
          <w:rFonts w:ascii="Times New Roman" w:hAnsi="Times New Roman"/>
          <w:sz w:val="24"/>
        </w:rPr>
        <w:t xml:space="preserve">dzień 2 zajęć - Basic UAV </w:t>
      </w:r>
      <w:proofErr w:type="spellStart"/>
      <w:r w:rsidR="00EA5218" w:rsidRPr="00F50163">
        <w:rPr>
          <w:rFonts w:ascii="Times New Roman" w:hAnsi="Times New Roman"/>
          <w:sz w:val="24"/>
        </w:rPr>
        <w:t>operation</w:t>
      </w:r>
      <w:proofErr w:type="spellEnd"/>
      <w:r w:rsidR="00EA5218" w:rsidRPr="00F50163">
        <w:rPr>
          <w:rFonts w:ascii="Times New Roman" w:hAnsi="Times New Roman"/>
          <w:sz w:val="24"/>
        </w:rPr>
        <w:t xml:space="preserve"> - 8h/dzień ( zakres: budowa bezzałogowych statków powietrznych oraz podstaw ich bezpiecznego wykorzystania w geodezji)</w:t>
      </w:r>
    </w:p>
    <w:p w:rsidR="00EA5218" w:rsidRPr="00F50163" w:rsidRDefault="00C10EF3" w:rsidP="00004C00">
      <w:pPr>
        <w:pStyle w:val="Akapitzlist"/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EA5218" w:rsidRPr="00F50163">
        <w:rPr>
          <w:rFonts w:ascii="Times New Roman" w:hAnsi="Times New Roman"/>
          <w:sz w:val="24"/>
        </w:rPr>
        <w:t xml:space="preserve"> dzień 3 zajęć - </w:t>
      </w:r>
      <w:proofErr w:type="spellStart"/>
      <w:r w:rsidR="00EA5218" w:rsidRPr="00F50163">
        <w:rPr>
          <w:rFonts w:ascii="Times New Roman" w:hAnsi="Times New Roman"/>
          <w:sz w:val="24"/>
        </w:rPr>
        <w:t>Bhatymetric</w:t>
      </w:r>
      <w:proofErr w:type="spellEnd"/>
      <w:r w:rsidR="00EA5218" w:rsidRPr="00F50163">
        <w:rPr>
          <w:rFonts w:ascii="Times New Roman" w:hAnsi="Times New Roman"/>
          <w:sz w:val="24"/>
        </w:rPr>
        <w:t xml:space="preserve"> </w:t>
      </w:r>
      <w:proofErr w:type="spellStart"/>
      <w:r w:rsidR="00EA5218" w:rsidRPr="00F50163">
        <w:rPr>
          <w:rFonts w:ascii="Times New Roman" w:hAnsi="Times New Roman"/>
          <w:sz w:val="24"/>
        </w:rPr>
        <w:t>measurements</w:t>
      </w:r>
      <w:proofErr w:type="spellEnd"/>
      <w:r w:rsidR="00EA5218" w:rsidRPr="00F50163">
        <w:rPr>
          <w:rFonts w:ascii="Times New Roman" w:hAnsi="Times New Roman"/>
          <w:sz w:val="24"/>
        </w:rPr>
        <w:t xml:space="preserve">  - 8h/ dzień ( zakres: </w:t>
      </w:r>
      <w:r w:rsidR="00F50163" w:rsidRPr="00F50163">
        <w:rPr>
          <w:rFonts w:ascii="Times New Roman" w:hAnsi="Times New Roman"/>
          <w:sz w:val="24"/>
        </w:rPr>
        <w:t xml:space="preserve">konfiguracja </w:t>
      </w:r>
      <w:r w:rsidR="00D619CC">
        <w:rPr>
          <w:rFonts w:ascii="Times New Roman" w:hAnsi="Times New Roman"/>
          <w:sz w:val="24"/>
        </w:rPr>
        <w:br/>
      </w:r>
      <w:r w:rsidR="00F50163" w:rsidRPr="00F50163">
        <w:rPr>
          <w:rFonts w:ascii="Times New Roman" w:hAnsi="Times New Roman"/>
          <w:sz w:val="24"/>
        </w:rPr>
        <w:t>i uruchomienie Zintegrowanego Systemu Batymetrycznego, w</w:t>
      </w:r>
      <w:r w:rsidR="00D619CC">
        <w:rPr>
          <w:rFonts w:ascii="Times New Roman" w:hAnsi="Times New Roman"/>
          <w:sz w:val="24"/>
        </w:rPr>
        <w:t>ykonywanie bezpośrednich pomiaró</w:t>
      </w:r>
      <w:r w:rsidR="00F50163" w:rsidRPr="00F50163">
        <w:rPr>
          <w:rFonts w:ascii="Times New Roman" w:hAnsi="Times New Roman"/>
          <w:sz w:val="24"/>
        </w:rPr>
        <w:t>w na wybranym akwenie jeziora)</w:t>
      </w:r>
    </w:p>
    <w:p w:rsidR="00EA5218" w:rsidRDefault="00923F99" w:rsidP="00004C00">
      <w:pPr>
        <w:pStyle w:val="Akapitzlist"/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EA5218" w:rsidRPr="00F50163">
        <w:rPr>
          <w:rFonts w:ascii="Times New Roman" w:hAnsi="Times New Roman"/>
          <w:sz w:val="24"/>
        </w:rPr>
        <w:t xml:space="preserve"> dzień 4 zajęć - Basic GPR </w:t>
      </w:r>
      <w:proofErr w:type="spellStart"/>
      <w:r w:rsidR="00EA5218" w:rsidRPr="00F50163">
        <w:rPr>
          <w:rFonts w:ascii="Times New Roman" w:hAnsi="Times New Roman"/>
          <w:sz w:val="24"/>
        </w:rPr>
        <w:t>measurements</w:t>
      </w:r>
      <w:proofErr w:type="spellEnd"/>
      <w:r w:rsidR="00F50163" w:rsidRPr="00F50163">
        <w:rPr>
          <w:rFonts w:ascii="Times New Roman" w:hAnsi="Times New Roman"/>
          <w:sz w:val="24"/>
        </w:rPr>
        <w:t xml:space="preserve"> - 8h/dzień - (zakres: </w:t>
      </w:r>
      <w:r w:rsidR="00F50163">
        <w:rPr>
          <w:rFonts w:ascii="Times New Roman" w:hAnsi="Times New Roman"/>
          <w:sz w:val="24"/>
        </w:rPr>
        <w:t xml:space="preserve">konfiguracja </w:t>
      </w:r>
      <w:r w:rsidR="00D619CC">
        <w:rPr>
          <w:rFonts w:ascii="Times New Roman" w:hAnsi="Times New Roman"/>
          <w:sz w:val="24"/>
        </w:rPr>
        <w:br/>
      </w:r>
      <w:r w:rsidR="00F50163">
        <w:rPr>
          <w:rFonts w:ascii="Times New Roman" w:hAnsi="Times New Roman"/>
          <w:sz w:val="24"/>
        </w:rPr>
        <w:t xml:space="preserve">i uruchomienie </w:t>
      </w:r>
      <w:proofErr w:type="spellStart"/>
      <w:r w:rsidR="00F50163">
        <w:rPr>
          <w:rFonts w:ascii="Times New Roman" w:hAnsi="Times New Roman"/>
          <w:sz w:val="24"/>
        </w:rPr>
        <w:t>georadaru</w:t>
      </w:r>
      <w:proofErr w:type="spellEnd"/>
      <w:r w:rsidR="00F50163">
        <w:rPr>
          <w:rFonts w:ascii="Times New Roman" w:hAnsi="Times New Roman"/>
          <w:sz w:val="24"/>
        </w:rPr>
        <w:t>)</w:t>
      </w:r>
    </w:p>
    <w:p w:rsidR="00F50163" w:rsidRDefault="00923F99" w:rsidP="00004C00">
      <w:pPr>
        <w:pStyle w:val="Akapitzlist"/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F50163">
        <w:rPr>
          <w:rFonts w:ascii="Times New Roman" w:hAnsi="Times New Roman"/>
          <w:sz w:val="24"/>
        </w:rPr>
        <w:t xml:space="preserve"> dzień 5,6,7 - praktyczne przygotowanie projektu GIS na bazie wcześniej przeprowadzonych zajęć terenowych. Każdy student indywidualnie opracuje zadania: GIS </w:t>
      </w:r>
      <w:proofErr w:type="spellStart"/>
      <w:r w:rsidR="00F50163">
        <w:rPr>
          <w:rFonts w:ascii="Times New Roman" w:hAnsi="Times New Roman"/>
          <w:sz w:val="24"/>
        </w:rPr>
        <w:t>project</w:t>
      </w:r>
      <w:proofErr w:type="spellEnd"/>
      <w:r w:rsidR="00F50163">
        <w:rPr>
          <w:rFonts w:ascii="Times New Roman" w:hAnsi="Times New Roman"/>
          <w:sz w:val="24"/>
        </w:rPr>
        <w:t xml:space="preserve"> oraz </w:t>
      </w:r>
      <w:proofErr w:type="spellStart"/>
      <w:r w:rsidR="00F50163">
        <w:rPr>
          <w:rFonts w:ascii="Times New Roman" w:hAnsi="Times New Roman"/>
          <w:sz w:val="24"/>
        </w:rPr>
        <w:t>Cloud</w:t>
      </w:r>
      <w:proofErr w:type="spellEnd"/>
      <w:r w:rsidR="00F50163">
        <w:rPr>
          <w:rFonts w:ascii="Times New Roman" w:hAnsi="Times New Roman"/>
          <w:sz w:val="24"/>
        </w:rPr>
        <w:t xml:space="preserve"> GIS.</w:t>
      </w:r>
    </w:p>
    <w:p w:rsidR="00C73F61" w:rsidRPr="00F50163" w:rsidRDefault="00C73F61" w:rsidP="00004C00">
      <w:pPr>
        <w:pStyle w:val="Akapitzlist"/>
        <w:ind w:left="1134" w:hanging="141"/>
        <w:jc w:val="both"/>
        <w:rPr>
          <w:rFonts w:ascii="Times New Roman" w:hAnsi="Times New Roman"/>
          <w:sz w:val="24"/>
        </w:rPr>
      </w:pPr>
      <w:r w:rsidRPr="005058FC">
        <w:rPr>
          <w:rFonts w:ascii="Times New Roman" w:hAnsi="Times New Roman"/>
          <w:sz w:val="24"/>
        </w:rPr>
        <w:t xml:space="preserve">III. Studia </w:t>
      </w:r>
      <w:r w:rsidR="00140E91" w:rsidRPr="005058FC">
        <w:rPr>
          <w:rFonts w:ascii="Times New Roman" w:hAnsi="Times New Roman"/>
          <w:sz w:val="24"/>
        </w:rPr>
        <w:t xml:space="preserve">zakończą się egzaminem dyplomowym (obroną pracy) i uzyskaniem stopnia </w:t>
      </w:r>
      <w:r w:rsidR="000D4C0D">
        <w:rPr>
          <w:rFonts w:ascii="Times New Roman" w:hAnsi="Times New Roman"/>
          <w:sz w:val="24"/>
        </w:rPr>
        <w:t xml:space="preserve">magistra. </w:t>
      </w:r>
    </w:p>
    <w:p w:rsidR="00EA5218" w:rsidRPr="00EA5218" w:rsidRDefault="00EA5218" w:rsidP="00004C00">
      <w:pPr>
        <w:pStyle w:val="Akapitzlist"/>
        <w:ind w:left="1134"/>
        <w:jc w:val="center"/>
        <w:rPr>
          <w:sz w:val="24"/>
        </w:rPr>
      </w:pPr>
    </w:p>
    <w:p w:rsidR="00F50163" w:rsidRPr="00F50163" w:rsidRDefault="00F50163" w:rsidP="00F5016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§ 5</w:t>
      </w:r>
    </w:p>
    <w:p w:rsidR="00F50163" w:rsidRDefault="00F50163" w:rsidP="00004C00">
      <w:pPr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KRYTERIA KWALIFIKOWALNOŚCI DO UDZIAŁU W PROJEKCIE</w:t>
      </w:r>
    </w:p>
    <w:p w:rsidR="00F50163" w:rsidRPr="00D33FB3" w:rsidRDefault="00F9483F" w:rsidP="00EE22A4">
      <w:pPr>
        <w:spacing w:line="240" w:lineRule="auto"/>
        <w:ind w:left="56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F50163" w:rsidRPr="00D33FB3">
        <w:rPr>
          <w:rFonts w:ascii="Times New Roman" w:hAnsi="Times New Roman"/>
          <w:sz w:val="24"/>
        </w:rPr>
        <w:t xml:space="preserve">Warunkiem udziału  w Projekcie jest spełnienie kryterium </w:t>
      </w:r>
      <w:r w:rsidR="002D19D4" w:rsidRPr="00D33FB3">
        <w:rPr>
          <w:rFonts w:ascii="Times New Roman" w:hAnsi="Times New Roman"/>
          <w:sz w:val="24"/>
        </w:rPr>
        <w:t xml:space="preserve">formalnego, którymi są: </w:t>
      </w:r>
    </w:p>
    <w:p w:rsidR="002D19D4" w:rsidRPr="009748B2" w:rsidRDefault="00F9483F" w:rsidP="00EE22A4">
      <w:pPr>
        <w:pStyle w:val="Akapitzlist"/>
        <w:spacing w:line="240" w:lineRule="auto"/>
        <w:jc w:val="both"/>
        <w:rPr>
          <w:rFonts w:ascii="Times New Roman" w:hAnsi="Times New Roman"/>
          <w:sz w:val="24"/>
        </w:rPr>
      </w:pPr>
      <w:r w:rsidRPr="009748B2">
        <w:rPr>
          <w:rFonts w:ascii="Times New Roman" w:hAnsi="Times New Roman"/>
          <w:sz w:val="24"/>
        </w:rPr>
        <w:t xml:space="preserve">a) </w:t>
      </w:r>
      <w:r w:rsidR="00D33FB3" w:rsidRPr="009748B2">
        <w:rPr>
          <w:rFonts w:ascii="Times New Roman" w:hAnsi="Times New Roman"/>
          <w:sz w:val="24"/>
        </w:rPr>
        <w:t>ukończenie</w:t>
      </w:r>
      <w:r w:rsidR="002D19D4" w:rsidRPr="009748B2">
        <w:rPr>
          <w:rFonts w:ascii="Times New Roman" w:hAnsi="Times New Roman"/>
          <w:sz w:val="24"/>
        </w:rPr>
        <w:t xml:space="preserve"> studiów wyższych </w:t>
      </w:r>
      <w:r w:rsidR="00D33FB3" w:rsidRPr="009748B2">
        <w:rPr>
          <w:rFonts w:ascii="Times New Roman" w:hAnsi="Times New Roman"/>
          <w:sz w:val="24"/>
        </w:rPr>
        <w:t xml:space="preserve">potwierdzone dyplomem </w:t>
      </w:r>
      <w:r w:rsidR="002D19D4" w:rsidRPr="009748B2">
        <w:rPr>
          <w:rFonts w:ascii="Times New Roman" w:hAnsi="Times New Roman"/>
          <w:sz w:val="24"/>
        </w:rPr>
        <w:t>lub inny</w:t>
      </w:r>
      <w:r w:rsidR="00D33FB3" w:rsidRPr="009748B2">
        <w:rPr>
          <w:rFonts w:ascii="Times New Roman" w:hAnsi="Times New Roman"/>
          <w:sz w:val="24"/>
        </w:rPr>
        <w:t xml:space="preserve">m dokumentem </w:t>
      </w:r>
      <w:r w:rsidR="002D19D4" w:rsidRPr="009748B2">
        <w:rPr>
          <w:rFonts w:ascii="Times New Roman" w:hAnsi="Times New Roman"/>
          <w:sz w:val="24"/>
        </w:rPr>
        <w:t>uznany</w:t>
      </w:r>
      <w:r w:rsidR="00D33FB3" w:rsidRPr="009748B2">
        <w:rPr>
          <w:rFonts w:ascii="Times New Roman" w:hAnsi="Times New Roman"/>
          <w:sz w:val="24"/>
        </w:rPr>
        <w:t xml:space="preserve">m za równorzędny </w:t>
      </w:r>
      <w:r w:rsidR="002D19D4" w:rsidRPr="009748B2">
        <w:rPr>
          <w:rFonts w:ascii="Times New Roman" w:hAnsi="Times New Roman"/>
          <w:sz w:val="24"/>
        </w:rPr>
        <w:t>z odpowiednim polskim dyplomem</w:t>
      </w:r>
      <w:r w:rsidR="009748B2" w:rsidRPr="009748B2">
        <w:rPr>
          <w:rFonts w:ascii="Times New Roman" w:hAnsi="Times New Roman"/>
          <w:sz w:val="24"/>
        </w:rPr>
        <w:t>,</w:t>
      </w:r>
      <w:r w:rsidR="002D19D4" w:rsidRPr="009748B2">
        <w:rPr>
          <w:rFonts w:ascii="Times New Roman" w:hAnsi="Times New Roman"/>
          <w:sz w:val="24"/>
        </w:rPr>
        <w:t xml:space="preserve"> </w:t>
      </w:r>
      <w:r w:rsidRPr="009748B2">
        <w:rPr>
          <w:rFonts w:ascii="Times New Roman" w:hAnsi="Times New Roman"/>
          <w:sz w:val="24"/>
        </w:rPr>
        <w:t>lub</w:t>
      </w:r>
      <w:r w:rsidR="00B732EC" w:rsidRPr="009748B2">
        <w:rPr>
          <w:rFonts w:ascii="Times New Roman" w:hAnsi="Times New Roman"/>
          <w:sz w:val="24"/>
        </w:rPr>
        <w:t xml:space="preserve"> zaświadczenie</w:t>
      </w:r>
      <w:r w:rsidRPr="009748B2">
        <w:rPr>
          <w:rFonts w:ascii="Times New Roman" w:hAnsi="Times New Roman"/>
          <w:sz w:val="24"/>
        </w:rPr>
        <w:t xml:space="preserve"> </w:t>
      </w:r>
      <w:r w:rsidR="00C10EF3">
        <w:rPr>
          <w:rFonts w:ascii="Times New Roman" w:hAnsi="Times New Roman"/>
          <w:sz w:val="24"/>
        </w:rPr>
        <w:br/>
      </w:r>
      <w:r w:rsidRPr="009748B2">
        <w:rPr>
          <w:rFonts w:ascii="Times New Roman" w:hAnsi="Times New Roman"/>
          <w:sz w:val="24"/>
        </w:rPr>
        <w:t>o ukończeniu studiów</w:t>
      </w:r>
      <w:r w:rsidR="009748B2">
        <w:rPr>
          <w:rFonts w:ascii="Times New Roman" w:hAnsi="Times New Roman"/>
          <w:sz w:val="24"/>
        </w:rPr>
        <w:t>,</w:t>
      </w:r>
    </w:p>
    <w:p w:rsidR="00F9483F" w:rsidRPr="00F9483F" w:rsidRDefault="00F9483F" w:rsidP="00F9483F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2D19D4">
        <w:rPr>
          <w:rFonts w:ascii="Times New Roman" w:hAnsi="Times New Roman"/>
          <w:sz w:val="24"/>
        </w:rPr>
        <w:t>znajomość języka angielskiego w mowie i piśmie na poziomie min. B2 potwierdzona certyfikatem lub rozmową kwalifikacyjną</w:t>
      </w:r>
      <w:r w:rsidR="0044240E">
        <w:rPr>
          <w:rFonts w:ascii="Times New Roman" w:hAnsi="Times New Roman"/>
          <w:sz w:val="24"/>
        </w:rPr>
        <w:t>.</w:t>
      </w:r>
    </w:p>
    <w:p w:rsidR="00F9483F" w:rsidRDefault="00F9483F" w:rsidP="00F9483F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 Dokumenty potwierdzające spełnienie kryterium formalnego należy załączyć </w:t>
      </w:r>
      <w:r>
        <w:rPr>
          <w:rFonts w:ascii="Times New Roman" w:hAnsi="Times New Roman"/>
          <w:sz w:val="24"/>
        </w:rPr>
        <w:br/>
        <w:t xml:space="preserve">           do wn</w:t>
      </w:r>
      <w:r w:rsidR="00C10EF3">
        <w:rPr>
          <w:rFonts w:ascii="Times New Roman" w:hAnsi="Times New Roman"/>
          <w:sz w:val="24"/>
        </w:rPr>
        <w:t xml:space="preserve">iosku rekrutacyjnego. </w:t>
      </w:r>
    </w:p>
    <w:p w:rsidR="00C10EF3" w:rsidRPr="00F9483F" w:rsidRDefault="00C10EF3" w:rsidP="00EE22A4">
      <w:pPr>
        <w:jc w:val="both"/>
        <w:rPr>
          <w:rFonts w:ascii="Times New Roman" w:hAnsi="Times New Roman"/>
          <w:sz w:val="24"/>
        </w:rPr>
      </w:pPr>
    </w:p>
    <w:p w:rsidR="002D19D4" w:rsidRPr="00F50163" w:rsidRDefault="002D19D4" w:rsidP="002D19D4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6</w:t>
      </w:r>
    </w:p>
    <w:p w:rsidR="002D19D4" w:rsidRDefault="002D19D4" w:rsidP="002D19D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OGÓLNE ZASADY REKRUTACJI</w:t>
      </w:r>
    </w:p>
    <w:p w:rsidR="00D33FB3" w:rsidRDefault="001E322D" w:rsidP="00004C0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532CE5">
        <w:rPr>
          <w:rFonts w:ascii="Times New Roman" w:hAnsi="Times New Roman"/>
          <w:sz w:val="24"/>
        </w:rPr>
        <w:t>Proces rekrutacji składał się będzie z 3 faz:</w:t>
      </w:r>
    </w:p>
    <w:p w:rsidR="00D33FB3" w:rsidRDefault="001E322D" w:rsidP="00004C0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32CE5">
        <w:rPr>
          <w:rFonts w:ascii="Times New Roman" w:hAnsi="Times New Roman"/>
          <w:sz w:val="24"/>
        </w:rPr>
        <w:t>1 faza: przygotowanie Regulaminu re</w:t>
      </w:r>
      <w:r w:rsidR="00532CE5" w:rsidRPr="00532CE5">
        <w:rPr>
          <w:rFonts w:ascii="Times New Roman" w:hAnsi="Times New Roman"/>
          <w:sz w:val="24"/>
        </w:rPr>
        <w:t xml:space="preserve">krutacji </w:t>
      </w:r>
      <w:r w:rsidR="00EE22A4">
        <w:rPr>
          <w:rFonts w:ascii="Times New Roman" w:hAnsi="Times New Roman"/>
          <w:sz w:val="24"/>
        </w:rPr>
        <w:t xml:space="preserve">i uczestnictwa </w:t>
      </w:r>
      <w:r w:rsidR="00532CE5" w:rsidRPr="00532CE5">
        <w:rPr>
          <w:rFonts w:ascii="Times New Roman" w:hAnsi="Times New Roman"/>
          <w:sz w:val="24"/>
        </w:rPr>
        <w:t xml:space="preserve">i Regulaminu świadczeń w języku angielskim - XI.-XII 2017; </w:t>
      </w:r>
    </w:p>
    <w:p w:rsidR="00D33FB3" w:rsidRDefault="00532CE5" w:rsidP="00004C0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32CE5">
        <w:rPr>
          <w:rFonts w:ascii="Times New Roman" w:hAnsi="Times New Roman"/>
          <w:sz w:val="24"/>
        </w:rPr>
        <w:t>2 faza: ogłoszenie i prowadzenie naboru - XII.2017-I.2018;</w:t>
      </w:r>
    </w:p>
    <w:p w:rsidR="001E322D" w:rsidRPr="00532CE5" w:rsidRDefault="00532CE5" w:rsidP="00004C0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32CE5">
        <w:rPr>
          <w:rFonts w:ascii="Times New Roman" w:hAnsi="Times New Roman"/>
          <w:sz w:val="24"/>
        </w:rPr>
        <w:t>faza 3: przeprowadzenie rekrutacji i dokonanie wyboru 20 studentów/</w:t>
      </w:r>
      <w:proofErr w:type="spellStart"/>
      <w:r w:rsidRPr="00532CE5">
        <w:rPr>
          <w:rFonts w:ascii="Times New Roman" w:hAnsi="Times New Roman"/>
          <w:sz w:val="24"/>
        </w:rPr>
        <w:t>ek</w:t>
      </w:r>
      <w:proofErr w:type="spellEnd"/>
      <w:r w:rsidRPr="00532CE5">
        <w:rPr>
          <w:rFonts w:ascii="Times New Roman" w:hAnsi="Times New Roman"/>
          <w:sz w:val="24"/>
        </w:rPr>
        <w:t xml:space="preserve"> </w:t>
      </w:r>
      <w:r w:rsidR="00374BE5">
        <w:rPr>
          <w:rFonts w:ascii="Times New Roman" w:hAnsi="Times New Roman"/>
          <w:sz w:val="24"/>
        </w:rPr>
        <w:br/>
      </w:r>
      <w:r w:rsidRPr="00532CE5">
        <w:rPr>
          <w:rFonts w:ascii="Times New Roman" w:hAnsi="Times New Roman"/>
          <w:sz w:val="24"/>
        </w:rPr>
        <w:t>z Polski i zagranicy I-II.2018 r.</w:t>
      </w:r>
    </w:p>
    <w:p w:rsidR="009000D8" w:rsidRDefault="00532CE5" w:rsidP="00004C0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000D8">
        <w:rPr>
          <w:rFonts w:ascii="Times New Roman" w:hAnsi="Times New Roman"/>
          <w:sz w:val="24"/>
        </w:rPr>
        <w:t>Informacja o rozpoczęciu rekrutacji do Projektu zostanie ogłoszona na stronie internetowej Wydziału Geodezji, Inżynie</w:t>
      </w:r>
      <w:r w:rsidR="009000D8">
        <w:rPr>
          <w:rFonts w:ascii="Times New Roman" w:hAnsi="Times New Roman"/>
          <w:sz w:val="24"/>
        </w:rPr>
        <w:t>rii Przestrzennej i Budownictwa.</w:t>
      </w:r>
    </w:p>
    <w:p w:rsidR="006F40F0" w:rsidRPr="009000D8" w:rsidRDefault="006F40F0" w:rsidP="00004C0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000D8">
        <w:rPr>
          <w:rFonts w:ascii="Times New Roman" w:hAnsi="Times New Roman"/>
          <w:sz w:val="24"/>
        </w:rPr>
        <w:t xml:space="preserve">Studenci niepełnosprawni zostaną poinformowani o rekrutacji do Projektu przez pełnomocnika ds. osób niepełnosprawnych. </w:t>
      </w:r>
    </w:p>
    <w:p w:rsidR="006F40F0" w:rsidRDefault="006F40F0" w:rsidP="00004C0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Podczas rekrutacji Kandydatów/</w:t>
      </w:r>
      <w:proofErr w:type="spellStart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 xml:space="preserve"> będzie przestrzegana zasada równości szans </w:t>
      </w:r>
      <w:r>
        <w:rPr>
          <w:rFonts w:ascii="Times New Roman" w:hAnsi="Times New Roman"/>
          <w:sz w:val="24"/>
        </w:rPr>
        <w:br/>
        <w:t xml:space="preserve">i niedyskryminacji, w tym dostępności dla osób z niepełnosprawnościami. </w:t>
      </w:r>
    </w:p>
    <w:p w:rsidR="002D19D4" w:rsidRPr="0071128D" w:rsidRDefault="006F40F0" w:rsidP="00004C0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 w:rsidRPr="0071128D">
        <w:rPr>
          <w:rFonts w:ascii="Times New Roman" w:hAnsi="Times New Roman"/>
          <w:sz w:val="24"/>
        </w:rPr>
        <w:t xml:space="preserve">Warunkiem ubiegania się o </w:t>
      </w:r>
      <w:r w:rsidR="0026288B">
        <w:rPr>
          <w:rFonts w:ascii="Times New Roman" w:hAnsi="Times New Roman"/>
          <w:sz w:val="24"/>
        </w:rPr>
        <w:t>udział</w:t>
      </w:r>
      <w:r w:rsidRPr="0071128D">
        <w:rPr>
          <w:rFonts w:ascii="Times New Roman" w:hAnsi="Times New Roman"/>
          <w:sz w:val="24"/>
        </w:rPr>
        <w:t xml:space="preserve"> w </w:t>
      </w:r>
      <w:r w:rsidR="0026288B">
        <w:rPr>
          <w:rFonts w:ascii="Times New Roman" w:hAnsi="Times New Roman"/>
          <w:sz w:val="24"/>
        </w:rPr>
        <w:t>Projekcie</w:t>
      </w:r>
      <w:r w:rsidRPr="0071128D">
        <w:rPr>
          <w:rFonts w:ascii="Times New Roman" w:hAnsi="Times New Roman"/>
          <w:sz w:val="24"/>
        </w:rPr>
        <w:t xml:space="preserve"> jest złożenie przez Kandydata/</w:t>
      </w:r>
      <w:proofErr w:type="spellStart"/>
      <w:r w:rsidRPr="0071128D">
        <w:rPr>
          <w:rFonts w:ascii="Times New Roman" w:hAnsi="Times New Roman"/>
          <w:sz w:val="24"/>
        </w:rPr>
        <w:t>kę</w:t>
      </w:r>
      <w:proofErr w:type="spellEnd"/>
      <w:r w:rsidRPr="0071128D">
        <w:rPr>
          <w:rFonts w:ascii="Times New Roman" w:hAnsi="Times New Roman"/>
          <w:sz w:val="24"/>
        </w:rPr>
        <w:t xml:space="preserve"> Wniosku rekrutacyjnego, którego wzór określono w załączniku nr 1. </w:t>
      </w:r>
    </w:p>
    <w:p w:rsidR="00EE22A4" w:rsidRPr="00EE22A4" w:rsidRDefault="0071128D" w:rsidP="00004C0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Regulamin rekrutacji i uczestnictwa w Projekcie oraz pozostałe dokumenty dotyczące Projektu można otrzymać w Biurze Projektu lub pobrać ze strony internetowej </w:t>
      </w:r>
      <w:r w:rsidR="00820B60" w:rsidRPr="00820B60">
        <w:rPr>
          <w:rFonts w:ascii="Times New Roman" w:hAnsi="Times New Roman"/>
          <w:sz w:val="24"/>
        </w:rPr>
        <w:t xml:space="preserve">Wydziału </w:t>
      </w:r>
      <w:hyperlink r:id="rId7" w:history="1">
        <w:r w:rsidR="00EE22A4" w:rsidRPr="007F17D9">
          <w:rPr>
            <w:rStyle w:val="Hipercze"/>
            <w:rFonts w:ascii="Times New Roman" w:hAnsi="Times New Roman"/>
            <w:sz w:val="24"/>
          </w:rPr>
          <w:t>http://wgipb.uwm.edu.pl/</w:t>
        </w:r>
      </w:hyperlink>
    </w:p>
    <w:p w:rsidR="00820B60" w:rsidRPr="00820B60" w:rsidRDefault="0071128D" w:rsidP="00004C00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Wypełnione wnioski </w:t>
      </w:r>
      <w:r w:rsidR="00EE22A4">
        <w:rPr>
          <w:rFonts w:ascii="Times New Roman" w:hAnsi="Times New Roman"/>
          <w:sz w:val="24"/>
        </w:rPr>
        <w:t xml:space="preserve">rekrutacyjne </w:t>
      </w:r>
      <w:r w:rsidR="000056E8" w:rsidRPr="00EE22A4">
        <w:rPr>
          <w:rFonts w:ascii="Times New Roman" w:hAnsi="Times New Roman"/>
          <w:sz w:val="24"/>
        </w:rPr>
        <w:t>wraz z załącznikami</w:t>
      </w:r>
      <w:r w:rsidR="000056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należy złożyć w Biurze </w:t>
      </w:r>
      <w:r w:rsidR="00820B60">
        <w:rPr>
          <w:rFonts w:ascii="Times New Roman" w:hAnsi="Times New Roman"/>
          <w:sz w:val="24"/>
        </w:rPr>
        <w:t xml:space="preserve">Projektu w określonym terminie oraz zarejestrować się w systemie </w:t>
      </w:r>
      <w:hyperlink r:id="rId8" w:history="1">
        <w:r w:rsidR="00820B60" w:rsidRPr="002052ED">
          <w:rPr>
            <w:rStyle w:val="Hipercze"/>
          </w:rPr>
          <w:t>https://irk.uwm.edu.pl/english/katalog.php?op=info&amp;id=GK_ST_3_NSA&amp;kategoria&amp;lang=en</w:t>
        </w:r>
      </w:hyperlink>
      <w:r w:rsidR="00820B60">
        <w:t xml:space="preserve"> </w:t>
      </w:r>
    </w:p>
    <w:p w:rsidR="0071128D" w:rsidRPr="0071128D" w:rsidRDefault="0071128D" w:rsidP="00004C0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Złożenie przez Kandydata/</w:t>
      </w:r>
      <w:proofErr w:type="spellStart"/>
      <w:r>
        <w:rPr>
          <w:rFonts w:ascii="Times New Roman" w:hAnsi="Times New Roman"/>
          <w:sz w:val="24"/>
        </w:rPr>
        <w:t>kę</w:t>
      </w:r>
      <w:proofErr w:type="spellEnd"/>
      <w:r>
        <w:rPr>
          <w:rFonts w:ascii="Times New Roman" w:hAnsi="Times New Roman"/>
          <w:sz w:val="24"/>
        </w:rPr>
        <w:t xml:space="preserve"> wniosku rekrutacyjnego stanowi jednocześnie potwierdzenie zapoznania się z niniejszym Regulaminem, akceptację jego zapisów i zobowiązanie się do ich przestrzegania. </w:t>
      </w:r>
    </w:p>
    <w:p w:rsidR="0071128D" w:rsidRPr="0071128D" w:rsidRDefault="0071128D" w:rsidP="00004C0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Złożenie Wniosku rekrutacyjnego nie jest równoznaczne z zakwalifikowaniem do udziału w Projekcie. </w:t>
      </w:r>
    </w:p>
    <w:p w:rsidR="0071128D" w:rsidRPr="0071128D" w:rsidRDefault="0026288B" w:rsidP="00004C0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Wnioski</w:t>
      </w:r>
      <w:r w:rsidR="0071128D">
        <w:rPr>
          <w:rFonts w:ascii="Times New Roman" w:hAnsi="Times New Roman"/>
          <w:sz w:val="24"/>
        </w:rPr>
        <w:t xml:space="preserve"> rekrutacyjne złożone po terminie nie będą rozpatrywane. </w:t>
      </w:r>
    </w:p>
    <w:p w:rsidR="0071128D" w:rsidRPr="0071128D" w:rsidRDefault="0071128D" w:rsidP="00004C0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Rekrutacja prowadzona jest przez Komisję Rekrutacyjną. </w:t>
      </w:r>
    </w:p>
    <w:p w:rsidR="0071128D" w:rsidRPr="0071128D" w:rsidRDefault="0071128D" w:rsidP="00004C0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Do zadań Komisji Rekrutacyjnej n</w:t>
      </w:r>
      <w:r w:rsidR="007D36FB">
        <w:rPr>
          <w:rFonts w:ascii="Times New Roman" w:hAnsi="Times New Roman"/>
          <w:sz w:val="24"/>
        </w:rPr>
        <w:t>ależy w szczególności w ramach 1</w:t>
      </w:r>
      <w:r>
        <w:rPr>
          <w:rFonts w:ascii="Times New Roman" w:hAnsi="Times New Roman"/>
          <w:sz w:val="24"/>
        </w:rPr>
        <w:t xml:space="preserve"> etapu </w:t>
      </w:r>
      <w:r w:rsidR="007D36FB">
        <w:rPr>
          <w:rFonts w:ascii="Times New Roman" w:hAnsi="Times New Roman"/>
          <w:sz w:val="24"/>
        </w:rPr>
        <w:t>rekrutacji:</w:t>
      </w:r>
    </w:p>
    <w:p w:rsidR="0071128D" w:rsidRPr="0071128D" w:rsidRDefault="0071128D" w:rsidP="00004C0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Analiza dokumentów pod kątem formalnym i merytorycznym</w:t>
      </w:r>
      <w:r w:rsidR="00394016">
        <w:rPr>
          <w:rFonts w:ascii="Times New Roman" w:hAnsi="Times New Roman"/>
          <w:sz w:val="24"/>
        </w:rPr>
        <w:t>;</w:t>
      </w:r>
    </w:p>
    <w:p w:rsidR="0071128D" w:rsidRPr="007D36FB" w:rsidRDefault="0071128D" w:rsidP="00004C0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Przeprowadzenie rozmowy kwalifikacyjnej z kandydatami niemającymi potwierdzenia znajomości języka angielskiego</w:t>
      </w:r>
      <w:r w:rsidR="00394016">
        <w:rPr>
          <w:rFonts w:ascii="Times New Roman" w:hAnsi="Times New Roman"/>
          <w:sz w:val="24"/>
        </w:rPr>
        <w:t>.</w:t>
      </w:r>
    </w:p>
    <w:p w:rsidR="007D36FB" w:rsidRDefault="007D36FB" w:rsidP="00004C00">
      <w:pPr>
        <w:pStyle w:val="Akapitzlist"/>
        <w:ind w:left="1402" w:righ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Jeśli liczba osób zgłoszonych będzie równa liczbie miejsc na specjalności </w:t>
      </w:r>
      <w:r>
        <w:rPr>
          <w:rFonts w:ascii="Times New Roman" w:hAnsi="Times New Roman"/>
          <w:sz w:val="24"/>
        </w:rPr>
        <w:br/>
        <w:t>etap 1 kończy procedurę rekrutacyjną. Jeżeli liczba wstępnie zakwalifikowanych osób przekroczy liczbę miejsc, uruchamia się etap 2 kwalifikacji, w którym Kandydaci mogą zdobyć max 20 pkt.</w:t>
      </w:r>
    </w:p>
    <w:p w:rsidR="007D36FB" w:rsidRDefault="00EE22A4" w:rsidP="00004C00">
      <w:pPr>
        <w:pStyle w:val="Akapitzlist"/>
        <w:ind w:left="1402" w:righ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7D36FB">
        <w:rPr>
          <w:rFonts w:ascii="Times New Roman" w:hAnsi="Times New Roman"/>
          <w:sz w:val="24"/>
        </w:rPr>
        <w:t>ocena z dyplomu max 10 pkt.;</w:t>
      </w:r>
    </w:p>
    <w:p w:rsidR="007D36FB" w:rsidRDefault="00EE22A4" w:rsidP="00004C00">
      <w:pPr>
        <w:pStyle w:val="Akapitzlist"/>
        <w:ind w:left="1402" w:righ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 w:rsidR="007D36FB">
        <w:rPr>
          <w:rFonts w:ascii="Times New Roman" w:hAnsi="Times New Roman"/>
          <w:sz w:val="24"/>
        </w:rPr>
        <w:t>znajomość języka angielskiego max 5 pkt. (certyfikat lub rozmowa kwalifikacyjna)</w:t>
      </w:r>
      <w:r>
        <w:rPr>
          <w:rFonts w:ascii="Times New Roman" w:hAnsi="Times New Roman"/>
          <w:sz w:val="24"/>
        </w:rPr>
        <w:t>;</w:t>
      </w:r>
    </w:p>
    <w:p w:rsidR="007D36FB" w:rsidRDefault="00EE22A4" w:rsidP="00004C00">
      <w:pPr>
        <w:pStyle w:val="Akapitzlist"/>
        <w:ind w:left="1402" w:right="-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7D36FB">
        <w:rPr>
          <w:rFonts w:ascii="Times New Roman" w:hAnsi="Times New Roman"/>
          <w:sz w:val="24"/>
        </w:rPr>
        <w:t>kompetencje i wiedza merytoryczna na podstawie rozmowy kwalifikacyjnej  max 5 pkt.</w:t>
      </w:r>
    </w:p>
    <w:p w:rsidR="007D36FB" w:rsidRDefault="007D36FB" w:rsidP="00004C00">
      <w:pPr>
        <w:ind w:right="-425" w:firstLine="1134"/>
        <w:contextualSpacing/>
        <w:jc w:val="both"/>
        <w:rPr>
          <w:rFonts w:ascii="Times New Roman" w:hAnsi="Times New Roman"/>
          <w:sz w:val="24"/>
        </w:rPr>
      </w:pPr>
      <w:r w:rsidRPr="007D36FB">
        <w:rPr>
          <w:rFonts w:ascii="Times New Roman" w:hAnsi="Times New Roman"/>
          <w:sz w:val="24"/>
        </w:rPr>
        <w:t xml:space="preserve">3) Sporządzenie listy </w:t>
      </w:r>
      <w:r>
        <w:rPr>
          <w:rFonts w:ascii="Times New Roman" w:hAnsi="Times New Roman"/>
          <w:sz w:val="24"/>
        </w:rPr>
        <w:t>rankingowej</w:t>
      </w:r>
      <w:r w:rsidR="00394016">
        <w:rPr>
          <w:rFonts w:ascii="Times New Roman" w:hAnsi="Times New Roman"/>
          <w:sz w:val="24"/>
        </w:rPr>
        <w:t xml:space="preserve"> podstawowej</w:t>
      </w:r>
      <w:r>
        <w:rPr>
          <w:rFonts w:ascii="Times New Roman" w:hAnsi="Times New Roman"/>
          <w:sz w:val="24"/>
        </w:rPr>
        <w:t xml:space="preserve"> ( pierwsze 20 osób z największą </w:t>
      </w:r>
      <w:r w:rsidR="00394016">
        <w:rPr>
          <w:rFonts w:ascii="Times New Roman" w:hAnsi="Times New Roman"/>
          <w:sz w:val="24"/>
        </w:rPr>
        <w:t xml:space="preserve"> </w:t>
      </w:r>
      <w:r w:rsidR="00394016">
        <w:rPr>
          <w:rFonts w:ascii="Times New Roman" w:hAnsi="Times New Roman"/>
          <w:sz w:val="24"/>
        </w:rPr>
        <w:br/>
        <w:t xml:space="preserve">                       </w:t>
      </w:r>
      <w:r>
        <w:rPr>
          <w:rFonts w:ascii="Times New Roman" w:hAnsi="Times New Roman"/>
          <w:sz w:val="24"/>
        </w:rPr>
        <w:t xml:space="preserve">sumaryczną </w:t>
      </w:r>
      <w:r w:rsidR="00394016">
        <w:rPr>
          <w:rFonts w:ascii="Times New Roman" w:hAnsi="Times New Roman"/>
          <w:sz w:val="24"/>
        </w:rPr>
        <w:t>liczbą</w:t>
      </w:r>
      <w:r>
        <w:rPr>
          <w:rFonts w:ascii="Times New Roman" w:hAnsi="Times New Roman"/>
          <w:sz w:val="24"/>
        </w:rPr>
        <w:t xml:space="preserve"> punktów zostanie zakwalifikowanych do Projektu)</w:t>
      </w:r>
      <w:r w:rsidR="00394016">
        <w:rPr>
          <w:rFonts w:ascii="Times New Roman" w:hAnsi="Times New Roman"/>
          <w:sz w:val="24"/>
        </w:rPr>
        <w:t xml:space="preserve"> oraz listy </w:t>
      </w:r>
      <w:r w:rsidR="00394016">
        <w:rPr>
          <w:rFonts w:ascii="Times New Roman" w:hAnsi="Times New Roman"/>
          <w:sz w:val="24"/>
        </w:rPr>
        <w:br/>
        <w:t xml:space="preserve">                       rezerwowej</w:t>
      </w:r>
      <w:r w:rsidR="00D33FB3">
        <w:rPr>
          <w:rFonts w:ascii="Times New Roman" w:hAnsi="Times New Roman"/>
          <w:sz w:val="24"/>
        </w:rPr>
        <w:t xml:space="preserve"> (kolejne osoby, uszeregowane według liczby uzyskanych punktów </w:t>
      </w:r>
      <w:r w:rsidR="00D33FB3">
        <w:rPr>
          <w:rFonts w:ascii="Times New Roman" w:hAnsi="Times New Roman"/>
          <w:sz w:val="24"/>
        </w:rPr>
        <w:br/>
        <w:t xml:space="preserve">                       począwszy od największej do najmniejszej, które pozytywnie przeszły ocenę</w:t>
      </w:r>
      <w:r w:rsidR="00D33FB3">
        <w:rPr>
          <w:rFonts w:ascii="Times New Roman" w:hAnsi="Times New Roman"/>
          <w:sz w:val="24"/>
        </w:rPr>
        <w:br/>
        <w:t xml:space="preserve">                       formalną.</w:t>
      </w:r>
    </w:p>
    <w:p w:rsidR="007D36FB" w:rsidRDefault="007D36FB" w:rsidP="00004C00">
      <w:pPr>
        <w:ind w:right="-426" w:firstLine="113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Poinformowanie o zakwalifikowaniu do udziału w Projekcie</w:t>
      </w:r>
    </w:p>
    <w:p w:rsidR="007D36FB" w:rsidRDefault="007D36FB" w:rsidP="00004C00">
      <w:pPr>
        <w:ind w:right="-426"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O wynikach rekrutacji Kandydaci/</w:t>
      </w:r>
      <w:proofErr w:type="spellStart"/>
      <w:r>
        <w:rPr>
          <w:rFonts w:ascii="Times New Roman" w:hAnsi="Times New Roman"/>
          <w:sz w:val="24"/>
        </w:rPr>
        <w:t>tki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394016">
        <w:rPr>
          <w:rFonts w:ascii="Times New Roman" w:hAnsi="Times New Roman"/>
          <w:sz w:val="24"/>
        </w:rPr>
        <w:t xml:space="preserve">zakwalifikowani do Projektu zostaną </w:t>
      </w:r>
      <w:r w:rsidR="00394016">
        <w:rPr>
          <w:rFonts w:ascii="Times New Roman" w:hAnsi="Times New Roman"/>
          <w:sz w:val="24"/>
        </w:rPr>
        <w:br/>
        <w:t xml:space="preserve">               </w:t>
      </w:r>
      <w:r w:rsidR="00B43C32">
        <w:rPr>
          <w:rFonts w:ascii="Times New Roman" w:hAnsi="Times New Roman"/>
          <w:sz w:val="24"/>
        </w:rPr>
        <w:t xml:space="preserve">     </w:t>
      </w:r>
      <w:r w:rsidR="00374BE5">
        <w:rPr>
          <w:rFonts w:ascii="Times New Roman" w:hAnsi="Times New Roman"/>
          <w:sz w:val="24"/>
        </w:rPr>
        <w:t xml:space="preserve">   </w:t>
      </w:r>
      <w:r w:rsidR="00B43C32">
        <w:rPr>
          <w:rFonts w:ascii="Times New Roman" w:hAnsi="Times New Roman"/>
          <w:sz w:val="24"/>
        </w:rPr>
        <w:t>poinformowani osobiście w B</w:t>
      </w:r>
      <w:r w:rsidR="00394016">
        <w:rPr>
          <w:rFonts w:ascii="Times New Roman" w:hAnsi="Times New Roman"/>
          <w:sz w:val="24"/>
        </w:rPr>
        <w:t>iurze Projektu.</w:t>
      </w:r>
    </w:p>
    <w:p w:rsidR="00394016" w:rsidRDefault="00394016" w:rsidP="00004C00">
      <w:pPr>
        <w:ind w:right="-426" w:firstLine="85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 w:rsidR="00374BE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Weryfikacja złożonych dokumentów oraz zatwierdzenie listy rankingowej </w:t>
      </w:r>
      <w:r w:rsidR="0041372F">
        <w:rPr>
          <w:rFonts w:ascii="Times New Roman" w:hAnsi="Times New Roman"/>
          <w:sz w:val="24"/>
        </w:rPr>
        <w:t>przez</w:t>
      </w:r>
      <w:r w:rsidR="0041372F">
        <w:rPr>
          <w:rFonts w:ascii="Times New Roman" w:hAnsi="Times New Roman"/>
          <w:sz w:val="24"/>
        </w:rPr>
        <w:br/>
        <w:t xml:space="preserve">                    </w:t>
      </w:r>
      <w:r w:rsidR="00374BE5">
        <w:rPr>
          <w:rFonts w:ascii="Times New Roman" w:hAnsi="Times New Roman"/>
          <w:sz w:val="24"/>
        </w:rPr>
        <w:t xml:space="preserve">   </w:t>
      </w:r>
      <w:r w:rsidR="0041372F">
        <w:rPr>
          <w:rFonts w:ascii="Times New Roman" w:hAnsi="Times New Roman"/>
          <w:sz w:val="24"/>
        </w:rPr>
        <w:t>Komisję Rekrutacyjną następuje</w:t>
      </w:r>
      <w:r>
        <w:rPr>
          <w:rFonts w:ascii="Times New Roman" w:hAnsi="Times New Roman"/>
          <w:sz w:val="24"/>
        </w:rPr>
        <w:t xml:space="preserve"> w terminie do 7 dni roboczych</w:t>
      </w:r>
      <w:r w:rsidR="00374BE5">
        <w:rPr>
          <w:rFonts w:ascii="Times New Roman" w:hAnsi="Times New Roman"/>
          <w:sz w:val="24"/>
        </w:rPr>
        <w:t xml:space="preserve"> od dnia </w:t>
      </w:r>
      <w:r w:rsidR="00374BE5">
        <w:rPr>
          <w:rFonts w:ascii="Times New Roman" w:hAnsi="Times New Roman"/>
          <w:sz w:val="24"/>
        </w:rPr>
        <w:br/>
        <w:t xml:space="preserve">                       </w:t>
      </w:r>
      <w:r>
        <w:rPr>
          <w:rFonts w:ascii="Times New Roman" w:hAnsi="Times New Roman"/>
          <w:sz w:val="24"/>
        </w:rPr>
        <w:t xml:space="preserve">zakończenia rekrutacji.  Wsparciem </w:t>
      </w:r>
      <w:r w:rsidR="00374BE5">
        <w:rPr>
          <w:rFonts w:ascii="Times New Roman" w:hAnsi="Times New Roman"/>
          <w:sz w:val="24"/>
        </w:rPr>
        <w:t xml:space="preserve">w ramach </w:t>
      </w:r>
      <w:r w:rsidR="003D3DCB">
        <w:rPr>
          <w:rFonts w:ascii="Times New Roman" w:hAnsi="Times New Roman"/>
          <w:sz w:val="24"/>
        </w:rPr>
        <w:t xml:space="preserve">Projektu mogą zostać objęci </w:t>
      </w:r>
      <w:r w:rsidR="00374BE5">
        <w:rPr>
          <w:rFonts w:ascii="Times New Roman" w:hAnsi="Times New Roman"/>
          <w:sz w:val="24"/>
        </w:rPr>
        <w:br/>
        <w:t xml:space="preserve">                       </w:t>
      </w:r>
      <w:r w:rsidR="003D3DCB">
        <w:rPr>
          <w:rFonts w:ascii="Times New Roman" w:hAnsi="Times New Roman"/>
          <w:sz w:val="24"/>
        </w:rPr>
        <w:t>Kandydaci/</w:t>
      </w:r>
      <w:proofErr w:type="spellStart"/>
      <w:r w:rsidR="003D3DCB">
        <w:rPr>
          <w:rFonts w:ascii="Times New Roman" w:hAnsi="Times New Roman"/>
          <w:sz w:val="24"/>
        </w:rPr>
        <w:t>tki</w:t>
      </w:r>
      <w:proofErr w:type="spellEnd"/>
      <w:r w:rsidR="003D3DCB">
        <w:rPr>
          <w:rFonts w:ascii="Times New Roman" w:hAnsi="Times New Roman"/>
          <w:sz w:val="24"/>
        </w:rPr>
        <w:t xml:space="preserve"> znajdujący się na liście </w:t>
      </w:r>
      <w:r w:rsidR="00374BE5">
        <w:rPr>
          <w:rFonts w:ascii="Times New Roman" w:hAnsi="Times New Roman"/>
          <w:sz w:val="24"/>
        </w:rPr>
        <w:t xml:space="preserve">rankingowej </w:t>
      </w:r>
      <w:r w:rsidR="003D3DCB">
        <w:rPr>
          <w:rFonts w:ascii="Times New Roman" w:hAnsi="Times New Roman"/>
          <w:sz w:val="24"/>
        </w:rPr>
        <w:t>podstawowej.</w:t>
      </w:r>
    </w:p>
    <w:p w:rsidR="003D3DCB" w:rsidRDefault="003D3DCB" w:rsidP="00004C00">
      <w:pPr>
        <w:ind w:right="-426" w:firstLine="85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</w:t>
      </w:r>
      <w:r w:rsidR="00374BE5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Rozstrzygnięcie o wynikach rekrutacji zapada w drodze Decyzji </w:t>
      </w:r>
      <w:r w:rsidR="00052057">
        <w:rPr>
          <w:rFonts w:ascii="Times New Roman" w:hAnsi="Times New Roman"/>
          <w:sz w:val="24"/>
        </w:rPr>
        <w:t xml:space="preserve">Komisji </w:t>
      </w:r>
      <w:r w:rsidR="00374BE5">
        <w:rPr>
          <w:rFonts w:ascii="Times New Roman" w:hAnsi="Times New Roman"/>
          <w:sz w:val="24"/>
        </w:rPr>
        <w:br/>
        <w:t xml:space="preserve">                       </w:t>
      </w:r>
      <w:r w:rsidR="00052057">
        <w:rPr>
          <w:rFonts w:ascii="Times New Roman" w:hAnsi="Times New Roman"/>
          <w:sz w:val="24"/>
        </w:rPr>
        <w:t xml:space="preserve">Rekrutacyjnej </w:t>
      </w:r>
      <w:r>
        <w:rPr>
          <w:rFonts w:ascii="Times New Roman" w:hAnsi="Times New Roman"/>
          <w:sz w:val="24"/>
        </w:rPr>
        <w:t>(</w:t>
      </w:r>
      <w:r w:rsidR="00374BE5">
        <w:rPr>
          <w:rFonts w:ascii="Times New Roman" w:hAnsi="Times New Roman"/>
          <w:sz w:val="24"/>
        </w:rPr>
        <w:t xml:space="preserve">określonej </w:t>
      </w:r>
      <w:r>
        <w:rPr>
          <w:rFonts w:ascii="Times New Roman" w:hAnsi="Times New Roman"/>
          <w:sz w:val="24"/>
        </w:rPr>
        <w:t>w załączniku nr 2).</w:t>
      </w:r>
    </w:p>
    <w:p w:rsidR="003D3DCB" w:rsidRDefault="003D3DCB" w:rsidP="00004C00">
      <w:pPr>
        <w:ind w:right="-426"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Osoby zakwalifikowane do Projektu zobowiązane są w określonym terminie </w:t>
      </w:r>
      <w:r>
        <w:rPr>
          <w:rFonts w:ascii="Times New Roman" w:hAnsi="Times New Roman"/>
          <w:sz w:val="24"/>
        </w:rPr>
        <w:br/>
        <w:t xml:space="preserve">                   </w:t>
      </w:r>
      <w:r w:rsidR="00374BE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do podpisania Umowy o uczestnictwie w Projekcie (określonej w załączniku nr 3) </w:t>
      </w:r>
      <w:r>
        <w:rPr>
          <w:rFonts w:ascii="Times New Roman" w:hAnsi="Times New Roman"/>
          <w:sz w:val="24"/>
        </w:rPr>
        <w:br/>
        <w:t xml:space="preserve">                  </w:t>
      </w:r>
      <w:r w:rsidR="00374BE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oraz załączników do Umowy:</w:t>
      </w:r>
    </w:p>
    <w:p w:rsidR="003D3DCB" w:rsidRDefault="00487EED" w:rsidP="00004C00">
      <w:pPr>
        <w:ind w:right="-426"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E22A4">
        <w:rPr>
          <w:rFonts w:ascii="Times New Roman" w:hAnsi="Times New Roman"/>
          <w:sz w:val="24"/>
        </w:rPr>
        <w:t xml:space="preserve">a) </w:t>
      </w:r>
      <w:r w:rsidR="003D3DCB">
        <w:rPr>
          <w:rFonts w:ascii="Times New Roman" w:hAnsi="Times New Roman"/>
          <w:sz w:val="24"/>
        </w:rPr>
        <w:t>Deklaracji uczestnictwa w Projekcie określonej w załączniku nr 1 do Umowy;</w:t>
      </w:r>
    </w:p>
    <w:p w:rsidR="003D3DCB" w:rsidRDefault="00487EED" w:rsidP="00004C00">
      <w:pPr>
        <w:ind w:right="-426"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E22A4">
        <w:rPr>
          <w:rFonts w:ascii="Times New Roman" w:hAnsi="Times New Roman"/>
          <w:sz w:val="24"/>
        </w:rPr>
        <w:t>b)</w:t>
      </w:r>
      <w:r w:rsidR="003D3DCB">
        <w:rPr>
          <w:rFonts w:ascii="Times New Roman" w:hAnsi="Times New Roman"/>
          <w:sz w:val="24"/>
        </w:rPr>
        <w:t xml:space="preserve"> </w:t>
      </w:r>
      <w:r w:rsidR="00374BE5">
        <w:rPr>
          <w:rFonts w:ascii="Times New Roman" w:hAnsi="Times New Roman"/>
          <w:sz w:val="24"/>
        </w:rPr>
        <w:t xml:space="preserve"> </w:t>
      </w:r>
      <w:r w:rsidR="003D3DCB">
        <w:rPr>
          <w:rFonts w:ascii="Times New Roman" w:hAnsi="Times New Roman"/>
          <w:sz w:val="24"/>
        </w:rPr>
        <w:t>Kwestionariusza osobowego określonego w załączniku nr 2 do Umowy;</w:t>
      </w:r>
    </w:p>
    <w:p w:rsidR="00645309" w:rsidRDefault="00487EED" w:rsidP="00004C00">
      <w:pPr>
        <w:ind w:right="-426"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E22A4">
        <w:rPr>
          <w:rFonts w:ascii="Times New Roman" w:hAnsi="Times New Roman"/>
          <w:sz w:val="24"/>
        </w:rPr>
        <w:t>c)</w:t>
      </w:r>
      <w:r w:rsidR="003D3DCB">
        <w:rPr>
          <w:rFonts w:ascii="Times New Roman" w:hAnsi="Times New Roman"/>
          <w:sz w:val="24"/>
        </w:rPr>
        <w:t xml:space="preserve"> </w:t>
      </w:r>
      <w:r w:rsidR="00374BE5">
        <w:rPr>
          <w:rFonts w:ascii="Times New Roman" w:hAnsi="Times New Roman"/>
          <w:sz w:val="24"/>
        </w:rPr>
        <w:t xml:space="preserve"> </w:t>
      </w:r>
      <w:r w:rsidR="003D3DCB">
        <w:rPr>
          <w:rFonts w:ascii="Times New Roman" w:hAnsi="Times New Roman"/>
          <w:sz w:val="24"/>
        </w:rPr>
        <w:t xml:space="preserve">Oświadczenia uczestnika Projektu określonego w załączniku </w:t>
      </w:r>
      <w:r w:rsidR="00645309">
        <w:rPr>
          <w:rFonts w:ascii="Times New Roman" w:hAnsi="Times New Roman"/>
          <w:sz w:val="24"/>
        </w:rPr>
        <w:t>nr 3 do Umowy;</w:t>
      </w:r>
    </w:p>
    <w:p w:rsidR="00645309" w:rsidRDefault="00487EED" w:rsidP="00004C00">
      <w:pPr>
        <w:ind w:right="-426"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E22A4">
        <w:rPr>
          <w:rFonts w:ascii="Times New Roman" w:hAnsi="Times New Roman"/>
          <w:sz w:val="24"/>
        </w:rPr>
        <w:t>d)</w:t>
      </w:r>
      <w:r w:rsidR="00645309">
        <w:rPr>
          <w:rFonts w:ascii="Times New Roman" w:hAnsi="Times New Roman"/>
          <w:sz w:val="24"/>
        </w:rPr>
        <w:t xml:space="preserve"> </w:t>
      </w:r>
      <w:r w:rsidR="00374BE5">
        <w:rPr>
          <w:rFonts w:ascii="Times New Roman" w:hAnsi="Times New Roman"/>
          <w:sz w:val="24"/>
        </w:rPr>
        <w:t xml:space="preserve"> </w:t>
      </w:r>
      <w:r w:rsidR="00645309">
        <w:rPr>
          <w:rFonts w:ascii="Times New Roman" w:hAnsi="Times New Roman"/>
          <w:sz w:val="24"/>
        </w:rPr>
        <w:t>Oświadczenia o miejscu zamieszkania określonego w załączniku nr 4 do Umowy;</w:t>
      </w:r>
    </w:p>
    <w:p w:rsidR="00645309" w:rsidRDefault="00487EED" w:rsidP="00004C00">
      <w:pPr>
        <w:ind w:right="-426"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E22A4">
        <w:rPr>
          <w:rFonts w:ascii="Times New Roman" w:hAnsi="Times New Roman"/>
          <w:sz w:val="24"/>
        </w:rPr>
        <w:t xml:space="preserve">e) </w:t>
      </w:r>
      <w:r w:rsidR="00645309">
        <w:rPr>
          <w:rFonts w:ascii="Times New Roman" w:hAnsi="Times New Roman"/>
          <w:sz w:val="24"/>
        </w:rPr>
        <w:t xml:space="preserve">Oświadczenia o znajomości języka angielskiego określonego w załączniku nr 5 </w:t>
      </w:r>
      <w:r w:rsidR="00645309">
        <w:rPr>
          <w:rFonts w:ascii="Times New Roman" w:hAnsi="Times New Roman"/>
          <w:sz w:val="24"/>
        </w:rPr>
        <w:br/>
        <w:t xml:space="preserve">              </w:t>
      </w:r>
      <w:r>
        <w:rPr>
          <w:rFonts w:ascii="Times New Roman" w:hAnsi="Times New Roman"/>
          <w:sz w:val="24"/>
        </w:rPr>
        <w:t xml:space="preserve">      </w:t>
      </w:r>
      <w:r w:rsidR="00645309">
        <w:rPr>
          <w:rFonts w:ascii="Times New Roman" w:hAnsi="Times New Roman"/>
          <w:sz w:val="24"/>
        </w:rPr>
        <w:t xml:space="preserve"> </w:t>
      </w:r>
      <w:r w:rsidR="00374BE5">
        <w:rPr>
          <w:rFonts w:ascii="Times New Roman" w:hAnsi="Times New Roman"/>
          <w:sz w:val="24"/>
        </w:rPr>
        <w:t xml:space="preserve"> </w:t>
      </w:r>
      <w:r w:rsidR="00EE22A4">
        <w:rPr>
          <w:rFonts w:ascii="Times New Roman" w:hAnsi="Times New Roman"/>
          <w:sz w:val="24"/>
        </w:rPr>
        <w:t xml:space="preserve">  </w:t>
      </w:r>
      <w:r w:rsidR="00374BE5">
        <w:rPr>
          <w:rFonts w:ascii="Times New Roman" w:hAnsi="Times New Roman"/>
          <w:sz w:val="24"/>
        </w:rPr>
        <w:t xml:space="preserve"> </w:t>
      </w:r>
      <w:r w:rsidR="00645309">
        <w:rPr>
          <w:rFonts w:ascii="Times New Roman" w:hAnsi="Times New Roman"/>
          <w:sz w:val="24"/>
        </w:rPr>
        <w:t xml:space="preserve"> do Umowy;</w:t>
      </w:r>
    </w:p>
    <w:p w:rsidR="00645309" w:rsidRDefault="00487EED" w:rsidP="00004C00">
      <w:pPr>
        <w:ind w:right="-426"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E22A4">
        <w:rPr>
          <w:rFonts w:ascii="Times New Roman" w:hAnsi="Times New Roman"/>
          <w:sz w:val="24"/>
        </w:rPr>
        <w:t>f)</w:t>
      </w:r>
      <w:r w:rsidR="00645309">
        <w:rPr>
          <w:rFonts w:ascii="Times New Roman" w:hAnsi="Times New Roman"/>
          <w:sz w:val="24"/>
        </w:rPr>
        <w:t xml:space="preserve"> Oświadczenia o braku przeciwskazań zdrowotnych określonego w załączniku nr 6 </w:t>
      </w:r>
      <w:r w:rsidR="00645309">
        <w:rPr>
          <w:rFonts w:ascii="Times New Roman" w:hAnsi="Times New Roman"/>
          <w:sz w:val="24"/>
        </w:rPr>
        <w:br/>
        <w:t xml:space="preserve">             </w:t>
      </w:r>
      <w:r>
        <w:rPr>
          <w:rFonts w:ascii="Times New Roman" w:hAnsi="Times New Roman"/>
          <w:sz w:val="24"/>
        </w:rPr>
        <w:t xml:space="preserve">         </w:t>
      </w:r>
      <w:r w:rsidR="00645309">
        <w:rPr>
          <w:rFonts w:ascii="Times New Roman" w:hAnsi="Times New Roman"/>
          <w:sz w:val="24"/>
        </w:rPr>
        <w:t xml:space="preserve"> </w:t>
      </w:r>
      <w:r w:rsidR="00EE22A4">
        <w:rPr>
          <w:rFonts w:ascii="Times New Roman" w:hAnsi="Times New Roman"/>
          <w:sz w:val="24"/>
        </w:rPr>
        <w:t xml:space="preserve">  </w:t>
      </w:r>
      <w:r w:rsidR="00645309">
        <w:rPr>
          <w:rFonts w:ascii="Times New Roman" w:hAnsi="Times New Roman"/>
          <w:sz w:val="24"/>
        </w:rPr>
        <w:t xml:space="preserve"> do Umowy</w:t>
      </w:r>
    </w:p>
    <w:p w:rsidR="00645309" w:rsidRDefault="00645309" w:rsidP="00004C00">
      <w:pPr>
        <w:ind w:right="-426"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Odmowa wypełnienia dokumentów określonych w ust. 16 jest równoznaczna </w:t>
      </w:r>
      <w:r>
        <w:rPr>
          <w:rFonts w:ascii="Times New Roman" w:hAnsi="Times New Roman"/>
          <w:sz w:val="24"/>
        </w:rPr>
        <w:br/>
        <w:t xml:space="preserve">                </w:t>
      </w:r>
      <w:r w:rsidR="00374BE5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z </w:t>
      </w:r>
      <w:r w:rsidR="00052057">
        <w:rPr>
          <w:rFonts w:ascii="Times New Roman" w:hAnsi="Times New Roman"/>
          <w:sz w:val="24"/>
        </w:rPr>
        <w:t>rezygnacją z</w:t>
      </w:r>
      <w:r>
        <w:rPr>
          <w:rFonts w:ascii="Times New Roman" w:hAnsi="Times New Roman"/>
          <w:sz w:val="24"/>
        </w:rPr>
        <w:t xml:space="preserve"> uczestnictwa w Projekcie. Osoba taka zostaje skreślona z listy</w:t>
      </w:r>
      <w:r>
        <w:rPr>
          <w:rFonts w:ascii="Times New Roman" w:hAnsi="Times New Roman"/>
          <w:sz w:val="24"/>
        </w:rPr>
        <w:br/>
        <w:t xml:space="preserve">                  </w:t>
      </w:r>
      <w:r w:rsidR="00374BE5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rankingowej podstawowe</w:t>
      </w:r>
      <w:r w:rsidR="0026288B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, a na jej miejsce</w:t>
      </w:r>
      <w:r w:rsidR="0026288B">
        <w:rPr>
          <w:rFonts w:ascii="Times New Roman" w:hAnsi="Times New Roman"/>
          <w:sz w:val="24"/>
        </w:rPr>
        <w:t xml:space="preserve"> zostaje przyjęta osoba z listy </w:t>
      </w:r>
      <w:r w:rsidR="00374BE5">
        <w:rPr>
          <w:rFonts w:ascii="Times New Roman" w:hAnsi="Times New Roman"/>
          <w:sz w:val="24"/>
        </w:rPr>
        <w:br/>
        <w:t xml:space="preserve">                      </w:t>
      </w:r>
      <w:r>
        <w:rPr>
          <w:rFonts w:ascii="Times New Roman" w:hAnsi="Times New Roman"/>
          <w:sz w:val="24"/>
        </w:rPr>
        <w:t xml:space="preserve">rezerwowej. </w:t>
      </w:r>
    </w:p>
    <w:p w:rsidR="00645309" w:rsidRDefault="00645309" w:rsidP="0044240E">
      <w:pPr>
        <w:ind w:right="-426"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18. </w:t>
      </w:r>
      <w:r w:rsidR="00374B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Dokumenty złożone przez Kandydata/</w:t>
      </w:r>
      <w:proofErr w:type="spellStart"/>
      <w:r>
        <w:rPr>
          <w:rFonts w:ascii="Times New Roman" w:hAnsi="Times New Roman"/>
          <w:sz w:val="24"/>
        </w:rPr>
        <w:t>kę</w:t>
      </w:r>
      <w:proofErr w:type="spellEnd"/>
      <w:r>
        <w:rPr>
          <w:rFonts w:ascii="Times New Roman" w:hAnsi="Times New Roman"/>
          <w:sz w:val="24"/>
        </w:rPr>
        <w:t xml:space="preserve"> nie podlegają zwrotowi. </w:t>
      </w:r>
    </w:p>
    <w:p w:rsidR="00645309" w:rsidRDefault="00645309" w:rsidP="0044240E">
      <w:pPr>
        <w:ind w:right="-426"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W przypadku </w:t>
      </w:r>
      <w:r w:rsidR="00E46B95">
        <w:rPr>
          <w:rFonts w:ascii="Times New Roman" w:hAnsi="Times New Roman"/>
          <w:sz w:val="24"/>
        </w:rPr>
        <w:t xml:space="preserve">zmiany danych osobowych Uczestnik Projektu jest zobowiązany </w:t>
      </w:r>
      <w:r w:rsidR="00E46B95">
        <w:rPr>
          <w:rFonts w:ascii="Times New Roman" w:hAnsi="Times New Roman"/>
          <w:sz w:val="24"/>
        </w:rPr>
        <w:br/>
        <w:t xml:space="preserve">                  </w:t>
      </w:r>
      <w:r w:rsidR="00374BE5">
        <w:rPr>
          <w:rFonts w:ascii="Times New Roman" w:hAnsi="Times New Roman"/>
          <w:sz w:val="24"/>
        </w:rPr>
        <w:t xml:space="preserve">  </w:t>
      </w:r>
      <w:r w:rsidR="00E46B95">
        <w:rPr>
          <w:rFonts w:ascii="Times New Roman" w:hAnsi="Times New Roman"/>
          <w:sz w:val="24"/>
        </w:rPr>
        <w:t xml:space="preserve"> dokonać aktualizacji </w:t>
      </w:r>
      <w:r>
        <w:rPr>
          <w:rFonts w:ascii="Times New Roman" w:hAnsi="Times New Roman"/>
          <w:sz w:val="24"/>
        </w:rPr>
        <w:t xml:space="preserve"> </w:t>
      </w:r>
      <w:r w:rsidR="00E4441F">
        <w:rPr>
          <w:rFonts w:ascii="Times New Roman" w:hAnsi="Times New Roman"/>
          <w:sz w:val="24"/>
        </w:rPr>
        <w:t xml:space="preserve">danych poprzez ponowne wypełnienie i złożenie </w:t>
      </w:r>
      <w:r w:rsidR="00E4441F">
        <w:rPr>
          <w:rFonts w:ascii="Times New Roman" w:hAnsi="Times New Roman"/>
          <w:sz w:val="24"/>
        </w:rPr>
        <w:br/>
        <w:t xml:space="preserve">                 </w:t>
      </w:r>
      <w:r w:rsidR="00374BE5">
        <w:rPr>
          <w:rFonts w:ascii="Times New Roman" w:hAnsi="Times New Roman"/>
          <w:sz w:val="24"/>
        </w:rPr>
        <w:t xml:space="preserve">  </w:t>
      </w:r>
      <w:r w:rsidR="00E4441F">
        <w:rPr>
          <w:rFonts w:ascii="Times New Roman" w:hAnsi="Times New Roman"/>
          <w:sz w:val="24"/>
        </w:rPr>
        <w:t xml:space="preserve">  Kwestionariusza osobowego i/lub oświadczenie o miejscu zamieszkania. </w:t>
      </w:r>
    </w:p>
    <w:p w:rsidR="008F75D9" w:rsidRDefault="008F75D9" w:rsidP="00004C00">
      <w:pPr>
        <w:ind w:right="-426"/>
        <w:contextualSpacing/>
        <w:jc w:val="both"/>
        <w:rPr>
          <w:rFonts w:ascii="Times New Roman" w:hAnsi="Times New Roman"/>
          <w:sz w:val="24"/>
        </w:rPr>
      </w:pPr>
    </w:p>
    <w:p w:rsidR="00645309" w:rsidRDefault="00645309" w:rsidP="003D3DCB">
      <w:pPr>
        <w:ind w:right="-426" w:firstLine="851"/>
        <w:contextualSpacing/>
        <w:rPr>
          <w:rFonts w:ascii="Times New Roman" w:hAnsi="Times New Roman"/>
          <w:sz w:val="24"/>
        </w:rPr>
      </w:pPr>
    </w:p>
    <w:p w:rsidR="009A40C3" w:rsidRPr="00F50163" w:rsidRDefault="009A40C3" w:rsidP="009A40C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7</w:t>
      </w:r>
    </w:p>
    <w:p w:rsidR="009A40C3" w:rsidRDefault="009A40C3" w:rsidP="009A40C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SZCZEGÓŁOWE ZASADY REKRUTACJI</w:t>
      </w:r>
    </w:p>
    <w:p w:rsidR="009A40C3" w:rsidRDefault="009A40C3" w:rsidP="00004C0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9A40C3">
        <w:rPr>
          <w:rFonts w:ascii="Times New Roman" w:hAnsi="Times New Roman"/>
          <w:sz w:val="24"/>
        </w:rPr>
        <w:t xml:space="preserve">Do Projektu będą rekrutowani </w:t>
      </w:r>
      <w:r w:rsidR="00B676EA">
        <w:rPr>
          <w:rFonts w:ascii="Times New Roman" w:hAnsi="Times New Roman"/>
          <w:sz w:val="24"/>
        </w:rPr>
        <w:t>studenci polscy</w:t>
      </w:r>
      <w:r>
        <w:rPr>
          <w:rFonts w:ascii="Times New Roman" w:hAnsi="Times New Roman"/>
          <w:sz w:val="24"/>
        </w:rPr>
        <w:t xml:space="preserve"> (15 osób) oraz studenci</w:t>
      </w:r>
      <w:r w:rsidR="00052057">
        <w:rPr>
          <w:rFonts w:ascii="Times New Roman" w:hAnsi="Times New Roman"/>
          <w:sz w:val="24"/>
        </w:rPr>
        <w:t xml:space="preserve"> zagraniczni </w:t>
      </w:r>
      <w:r w:rsidR="00052057">
        <w:rPr>
          <w:rFonts w:ascii="Times New Roman" w:hAnsi="Times New Roman"/>
          <w:sz w:val="24"/>
        </w:rPr>
        <w:br/>
        <w:t>(5 osób), w tym 7 kobiet i 13 mężczyzn</w:t>
      </w:r>
      <w:r>
        <w:rPr>
          <w:rFonts w:ascii="Times New Roman" w:hAnsi="Times New Roman"/>
          <w:sz w:val="24"/>
        </w:rPr>
        <w:t xml:space="preserve">. </w:t>
      </w:r>
    </w:p>
    <w:p w:rsidR="009A40C3" w:rsidRDefault="009A40C3" w:rsidP="00004C0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Rekrutacja w Projekcie będzie prowadzona osobno dla każdej płci.</w:t>
      </w:r>
    </w:p>
    <w:p w:rsidR="009A40C3" w:rsidRDefault="009A40C3" w:rsidP="00004C0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Komisję Rekrutacyjną powołuje i odwołuje Kierownik projektu. </w:t>
      </w:r>
    </w:p>
    <w:p w:rsidR="009A40C3" w:rsidRDefault="009A40C3" w:rsidP="00004C0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skład Komisji Rekrutacyjnej wchodzą:</w:t>
      </w:r>
    </w:p>
    <w:p w:rsidR="009A40C3" w:rsidRDefault="009A40C3" w:rsidP="00004C0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Kierownik projektu - przewodniczący</w:t>
      </w:r>
    </w:p>
    <w:p w:rsidR="009A40C3" w:rsidRDefault="009A40C3" w:rsidP="00004C0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Koordynator </w:t>
      </w:r>
      <w:r w:rsidR="00B43C32">
        <w:rPr>
          <w:rFonts w:ascii="Times New Roman" w:hAnsi="Times New Roman"/>
          <w:sz w:val="24"/>
        </w:rPr>
        <w:t xml:space="preserve">ds. </w:t>
      </w:r>
      <w:r>
        <w:rPr>
          <w:rFonts w:ascii="Times New Roman" w:hAnsi="Times New Roman"/>
          <w:sz w:val="24"/>
        </w:rPr>
        <w:t>kształcenia</w:t>
      </w:r>
      <w:r w:rsidR="00DD539A">
        <w:rPr>
          <w:rFonts w:ascii="Times New Roman" w:hAnsi="Times New Roman"/>
          <w:sz w:val="24"/>
        </w:rPr>
        <w:t xml:space="preserve"> w projekcie</w:t>
      </w:r>
    </w:p>
    <w:p w:rsidR="009A40C3" w:rsidRPr="00820B60" w:rsidRDefault="009A40C3" w:rsidP="00004C0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820B60">
        <w:rPr>
          <w:rFonts w:ascii="Times New Roman" w:hAnsi="Times New Roman"/>
          <w:sz w:val="24"/>
        </w:rPr>
        <w:t>Przedstawiciel wydziałowego samorządu studenckiego, wskazany przez przewodniczącego</w:t>
      </w:r>
    </w:p>
    <w:p w:rsidR="009A40C3" w:rsidRDefault="009A40C3" w:rsidP="00004C0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Posiedzenia Komisji Rekrutacyjnej będą protokołowane; protokoły będą podpisywane przez członków Komisji Rekrutacyjnej.</w:t>
      </w:r>
    </w:p>
    <w:p w:rsidR="009A40C3" w:rsidRDefault="009A40C3" w:rsidP="00004C0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Wymogi formalne:</w:t>
      </w:r>
    </w:p>
    <w:p w:rsidR="009A40C3" w:rsidRDefault="009A40C3" w:rsidP="00004C00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Warunkiem ubiegania się o uczestnictwo w Projekcie będzie złożenie przez uczestnika </w:t>
      </w:r>
      <w:r w:rsidR="00052057">
        <w:rPr>
          <w:rFonts w:ascii="Times New Roman" w:hAnsi="Times New Roman"/>
          <w:sz w:val="24"/>
        </w:rPr>
        <w:t xml:space="preserve">wniosku rekrutacyjnego </w:t>
      </w:r>
      <w:r w:rsidR="00C915EF">
        <w:rPr>
          <w:rFonts w:ascii="Times New Roman" w:hAnsi="Times New Roman"/>
          <w:sz w:val="24"/>
        </w:rPr>
        <w:t xml:space="preserve">, o którym mowa </w:t>
      </w:r>
      <w:r>
        <w:rPr>
          <w:rFonts w:ascii="Times New Roman" w:hAnsi="Times New Roman"/>
          <w:sz w:val="24"/>
        </w:rPr>
        <w:t xml:space="preserve">w </w:t>
      </w:r>
      <w:r w:rsidR="001355AE" w:rsidRPr="001355AE">
        <w:rPr>
          <w:rFonts w:ascii="Times New Roman" w:hAnsi="Times New Roman"/>
          <w:sz w:val="24"/>
        </w:rPr>
        <w:t>§6</w:t>
      </w:r>
      <w:r w:rsidR="00291EA1">
        <w:rPr>
          <w:rFonts w:ascii="Times New Roman" w:hAnsi="Times New Roman"/>
          <w:sz w:val="24"/>
        </w:rPr>
        <w:t>, ust. 5</w:t>
      </w:r>
    </w:p>
    <w:p w:rsidR="001355AE" w:rsidRDefault="001355AE" w:rsidP="00004C0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Kryteria merytoryczne : listy rankingowe przyjęt</w:t>
      </w:r>
      <w:r w:rsidR="00562DF7">
        <w:rPr>
          <w:rFonts w:ascii="Times New Roman" w:hAnsi="Times New Roman"/>
          <w:sz w:val="24"/>
        </w:rPr>
        <w:t>ych zostaną utworzone w porządku alfabetycznym jeśli rekrutację zakończy etap 1. Jeśli liczba Kandydatów/</w:t>
      </w:r>
      <w:proofErr w:type="spellStart"/>
      <w:r w:rsidR="00562DF7">
        <w:rPr>
          <w:rFonts w:ascii="Times New Roman" w:hAnsi="Times New Roman"/>
          <w:sz w:val="24"/>
        </w:rPr>
        <w:t>ek</w:t>
      </w:r>
      <w:proofErr w:type="spellEnd"/>
      <w:r w:rsidR="00562DF7">
        <w:rPr>
          <w:rFonts w:ascii="Times New Roman" w:hAnsi="Times New Roman"/>
          <w:sz w:val="24"/>
        </w:rPr>
        <w:t xml:space="preserve"> spełniających kry</w:t>
      </w:r>
      <w:r w:rsidR="00B676EA">
        <w:rPr>
          <w:rFonts w:ascii="Times New Roman" w:hAnsi="Times New Roman"/>
          <w:sz w:val="24"/>
        </w:rPr>
        <w:t>t</w:t>
      </w:r>
      <w:r w:rsidR="00562DF7">
        <w:rPr>
          <w:rFonts w:ascii="Times New Roman" w:hAnsi="Times New Roman"/>
          <w:sz w:val="24"/>
        </w:rPr>
        <w:t xml:space="preserve">erium </w:t>
      </w:r>
      <w:r w:rsidR="00B676EA">
        <w:rPr>
          <w:rFonts w:ascii="Times New Roman" w:hAnsi="Times New Roman"/>
          <w:sz w:val="24"/>
        </w:rPr>
        <w:t xml:space="preserve">formalne będzie przewyższała liczbę uczestników możliwych do objęcia wsparciem Projektu, </w:t>
      </w:r>
      <w:r w:rsidR="00562DF7">
        <w:rPr>
          <w:rFonts w:ascii="Times New Roman" w:hAnsi="Times New Roman"/>
          <w:sz w:val="24"/>
        </w:rPr>
        <w:t xml:space="preserve">konieczne będzie </w:t>
      </w:r>
      <w:r w:rsidR="00B43C32">
        <w:rPr>
          <w:rFonts w:ascii="Times New Roman" w:hAnsi="Times New Roman"/>
          <w:sz w:val="24"/>
        </w:rPr>
        <w:t xml:space="preserve">uruchomienie 2 etapu rekrutacji, </w:t>
      </w:r>
      <w:r w:rsidR="00562DF7">
        <w:rPr>
          <w:rFonts w:ascii="Times New Roman" w:hAnsi="Times New Roman"/>
          <w:sz w:val="24"/>
        </w:rPr>
        <w:t>lista rankingowa zostanie utworzona na podstawie rankingu punktowego</w:t>
      </w:r>
      <w:r w:rsidR="00B676EA">
        <w:rPr>
          <w:rFonts w:ascii="Times New Roman" w:hAnsi="Times New Roman"/>
          <w:sz w:val="24"/>
        </w:rPr>
        <w:t>:</w:t>
      </w:r>
    </w:p>
    <w:p w:rsidR="00B676EA" w:rsidRDefault="00B676EA" w:rsidP="00004C00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291E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ocena z dyplomu max 10 pkt;</w:t>
      </w:r>
    </w:p>
    <w:p w:rsidR="00B676EA" w:rsidRDefault="00B676EA" w:rsidP="00004C00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291E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znajomość języka angielskiego max 5 pkt. (certyfikat lub rozmowa kwalifikacyjna)</w:t>
      </w:r>
    </w:p>
    <w:p w:rsidR="00B676EA" w:rsidRDefault="00B676EA" w:rsidP="00004C00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kompetencje i wiedza merytoryczna na podstawie rozmowy kwalifikacyjnej </w:t>
      </w:r>
      <w:r>
        <w:rPr>
          <w:rFonts w:ascii="Times New Roman" w:hAnsi="Times New Roman"/>
          <w:sz w:val="24"/>
        </w:rPr>
        <w:br/>
      </w:r>
      <w:r w:rsidR="00291EA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max. 5pkt. </w:t>
      </w:r>
    </w:p>
    <w:p w:rsidR="00B26226" w:rsidRDefault="00004C00" w:rsidP="00004C00">
      <w:pPr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="00B676EA">
        <w:rPr>
          <w:rFonts w:ascii="Times New Roman" w:hAnsi="Times New Roman"/>
          <w:sz w:val="24"/>
        </w:rPr>
        <w:t xml:space="preserve">Zostanie stworzona rezerwowa lista, zawierająca listę osób mogących  </w:t>
      </w:r>
      <w:r w:rsidR="00B676EA">
        <w:rPr>
          <w:rFonts w:ascii="Times New Roman" w:hAnsi="Times New Roman"/>
          <w:sz w:val="24"/>
        </w:rPr>
        <w:br/>
        <w:t xml:space="preserve">    </w:t>
      </w:r>
      <w:r w:rsidR="00ED7A45">
        <w:rPr>
          <w:rFonts w:ascii="Times New Roman" w:hAnsi="Times New Roman"/>
          <w:sz w:val="24"/>
        </w:rPr>
        <w:t xml:space="preserve"> </w:t>
      </w:r>
      <w:r w:rsidR="00B676EA">
        <w:rPr>
          <w:rFonts w:ascii="Times New Roman" w:hAnsi="Times New Roman"/>
          <w:sz w:val="24"/>
        </w:rPr>
        <w:t xml:space="preserve">przystąpić do Projektu w momencie rezygnacji uczestnika znajdującego się na </w:t>
      </w:r>
      <w:r w:rsidR="00B676EA">
        <w:rPr>
          <w:rFonts w:ascii="Times New Roman" w:hAnsi="Times New Roman"/>
          <w:sz w:val="24"/>
        </w:rPr>
        <w:br/>
        <w:t xml:space="preserve">   </w:t>
      </w:r>
      <w:r w:rsidR="00ED7A45">
        <w:rPr>
          <w:rFonts w:ascii="Times New Roman" w:hAnsi="Times New Roman"/>
          <w:sz w:val="24"/>
        </w:rPr>
        <w:t xml:space="preserve"> </w:t>
      </w:r>
      <w:r w:rsidR="00B676EA">
        <w:rPr>
          <w:rFonts w:ascii="Times New Roman" w:hAnsi="Times New Roman"/>
          <w:sz w:val="24"/>
        </w:rPr>
        <w:t xml:space="preserve"> podstawowej liście rankingowej ( z przyczyn niezależnych od Wnioskodawcy). </w:t>
      </w:r>
      <w:r w:rsidR="00B83E2C">
        <w:rPr>
          <w:rFonts w:ascii="Times New Roman" w:hAnsi="Times New Roman"/>
          <w:sz w:val="24"/>
        </w:rPr>
        <w:br/>
      </w:r>
      <w:r w:rsidR="00B43C32">
        <w:rPr>
          <w:rFonts w:ascii="Times New Roman" w:hAnsi="Times New Roman"/>
          <w:sz w:val="24"/>
        </w:rPr>
        <w:t xml:space="preserve">   </w:t>
      </w:r>
      <w:r w:rsidR="00ED7A45">
        <w:rPr>
          <w:rFonts w:ascii="Times New Roman" w:hAnsi="Times New Roman"/>
          <w:sz w:val="24"/>
        </w:rPr>
        <w:t xml:space="preserve"> </w:t>
      </w:r>
      <w:r w:rsidR="00B676EA">
        <w:rPr>
          <w:rFonts w:ascii="Times New Roman" w:hAnsi="Times New Roman"/>
          <w:sz w:val="24"/>
        </w:rPr>
        <w:t xml:space="preserve">Wybór będzie prowadzony na podstawie liczby punktów z listy rankingowej. </w:t>
      </w:r>
    </w:p>
    <w:p w:rsidR="00B26226" w:rsidRDefault="00B26226" w:rsidP="00004C00">
      <w:pPr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W przypadku gdy liczba zrekrutowanych kandydatów będzie mniejsza niż zakładana  </w:t>
      </w:r>
      <w:r>
        <w:rPr>
          <w:rFonts w:ascii="Times New Roman" w:hAnsi="Times New Roman"/>
          <w:sz w:val="24"/>
        </w:rPr>
        <w:br/>
        <w:t xml:space="preserve">     </w:t>
      </w:r>
      <w:r w:rsidR="00291EA1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>etapie 2 Uniwersytet Warmińsko-Mazurski podejmie działania:</w:t>
      </w:r>
    </w:p>
    <w:p w:rsidR="00B26226" w:rsidRDefault="00ED7A45" w:rsidP="00004C00">
      <w:pPr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  <w:r w:rsidR="00B26226">
        <w:rPr>
          <w:rFonts w:ascii="Times New Roman" w:hAnsi="Times New Roman"/>
          <w:sz w:val="24"/>
        </w:rPr>
        <w:t>a) szeroko zakrojona akcja promocy</w:t>
      </w:r>
      <w:r w:rsidR="00C72BAF">
        <w:rPr>
          <w:rFonts w:ascii="Times New Roman" w:hAnsi="Times New Roman"/>
          <w:sz w:val="24"/>
        </w:rPr>
        <w:t xml:space="preserve">jno-informacyjna: artykuły w prasie branżowej </w:t>
      </w:r>
      <w:r>
        <w:rPr>
          <w:rFonts w:ascii="Times New Roman" w:hAnsi="Times New Roman"/>
          <w:sz w:val="24"/>
        </w:rPr>
        <w:br/>
        <w:t xml:space="preserve">     </w:t>
      </w:r>
      <w:r w:rsidR="00C72BAF">
        <w:rPr>
          <w:rFonts w:ascii="Times New Roman" w:hAnsi="Times New Roman"/>
          <w:sz w:val="24"/>
        </w:rPr>
        <w:t xml:space="preserve">polskiej i zagranicznej, akcja w mediach społecznościowych, spotkania  </w:t>
      </w:r>
      <w:r w:rsidR="00291EA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</w:t>
      </w:r>
      <w:r w:rsidR="00C72BAF">
        <w:rPr>
          <w:rFonts w:ascii="Times New Roman" w:hAnsi="Times New Roman"/>
          <w:sz w:val="24"/>
        </w:rPr>
        <w:t xml:space="preserve">z przedstawicielami kół naukowych z uczelniach, na których prowadzone są studia </w:t>
      </w:r>
      <w:r>
        <w:rPr>
          <w:rFonts w:ascii="Times New Roman" w:hAnsi="Times New Roman"/>
          <w:sz w:val="24"/>
        </w:rPr>
        <w:br/>
        <w:t xml:space="preserve">     </w:t>
      </w:r>
      <w:r w:rsidR="00C72BAF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 xml:space="preserve">  </w:t>
      </w:r>
      <w:r w:rsidR="00C72BAF">
        <w:rPr>
          <w:rFonts w:ascii="Times New Roman" w:hAnsi="Times New Roman"/>
          <w:sz w:val="24"/>
        </w:rPr>
        <w:t>kierunku Geodezja</w:t>
      </w:r>
      <w:r w:rsidR="00F644AF">
        <w:rPr>
          <w:rFonts w:ascii="Times New Roman" w:hAnsi="Times New Roman"/>
          <w:sz w:val="24"/>
        </w:rPr>
        <w:t>;</w:t>
      </w:r>
    </w:p>
    <w:p w:rsidR="00C72BAF" w:rsidRDefault="00ED7A45" w:rsidP="00004C00">
      <w:pPr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C72BAF">
        <w:rPr>
          <w:rFonts w:ascii="Times New Roman" w:hAnsi="Times New Roman"/>
          <w:sz w:val="24"/>
        </w:rPr>
        <w:t xml:space="preserve">b) promocja </w:t>
      </w:r>
      <w:r w:rsidR="00C915EF">
        <w:rPr>
          <w:rFonts w:ascii="Times New Roman" w:hAnsi="Times New Roman"/>
          <w:sz w:val="24"/>
        </w:rPr>
        <w:t>Międzynarodowego Programu Kształcenia</w:t>
      </w:r>
      <w:r w:rsidR="00C72BAF">
        <w:rPr>
          <w:rFonts w:ascii="Times New Roman" w:hAnsi="Times New Roman"/>
          <w:sz w:val="24"/>
        </w:rPr>
        <w:t xml:space="preserve"> wśród uczelni zagranicznych,</w:t>
      </w:r>
      <w:r>
        <w:rPr>
          <w:rFonts w:ascii="Times New Roman" w:hAnsi="Times New Roman"/>
          <w:sz w:val="24"/>
        </w:rPr>
        <w:br/>
        <w:t xml:space="preserve">  </w:t>
      </w:r>
      <w:r w:rsidR="00C72B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C72BAF">
        <w:rPr>
          <w:rFonts w:ascii="Times New Roman" w:hAnsi="Times New Roman"/>
          <w:sz w:val="24"/>
        </w:rPr>
        <w:t>z którymi Wydział posiada podpisane umowy o współpracy</w:t>
      </w:r>
      <w:r w:rsidR="00F644AF">
        <w:rPr>
          <w:rFonts w:ascii="Times New Roman" w:hAnsi="Times New Roman"/>
          <w:sz w:val="24"/>
        </w:rPr>
        <w:t>;</w:t>
      </w:r>
    </w:p>
    <w:p w:rsidR="00C72BAF" w:rsidRDefault="00ED7A45" w:rsidP="00004C00">
      <w:pPr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C72BAF">
        <w:rPr>
          <w:rFonts w:ascii="Times New Roman" w:hAnsi="Times New Roman"/>
          <w:sz w:val="24"/>
        </w:rPr>
        <w:t xml:space="preserve">c) zaangażowanie profesjonalnego podmiotu zajmującego się rekrutacją studentów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</w:t>
      </w:r>
      <w:r w:rsidR="00C72BAF">
        <w:rPr>
          <w:rFonts w:ascii="Times New Roman" w:hAnsi="Times New Roman"/>
          <w:sz w:val="24"/>
        </w:rPr>
        <w:t>zagranicznych</w:t>
      </w:r>
      <w:r w:rsidR="00F644AF">
        <w:rPr>
          <w:rFonts w:ascii="Times New Roman" w:hAnsi="Times New Roman"/>
          <w:sz w:val="24"/>
        </w:rPr>
        <w:t>;</w:t>
      </w:r>
    </w:p>
    <w:p w:rsidR="00C72BAF" w:rsidRDefault="00ED7A45" w:rsidP="00004C00">
      <w:pPr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C72BAF">
        <w:rPr>
          <w:rFonts w:ascii="Times New Roman" w:hAnsi="Times New Roman"/>
          <w:sz w:val="24"/>
        </w:rPr>
        <w:t xml:space="preserve">Po przeprowadzeniu ww. działań zostanie przeprowadzony etap 3 rekrutacji czyli </w:t>
      </w:r>
      <w:r>
        <w:rPr>
          <w:rFonts w:ascii="Times New Roman" w:hAnsi="Times New Roman"/>
          <w:sz w:val="24"/>
        </w:rPr>
        <w:br/>
        <w:t xml:space="preserve">       </w:t>
      </w:r>
      <w:r w:rsidR="00C72BAF">
        <w:rPr>
          <w:rFonts w:ascii="Times New Roman" w:hAnsi="Times New Roman"/>
          <w:sz w:val="24"/>
        </w:rPr>
        <w:t>dodatkowy nabór na studia.</w:t>
      </w:r>
    </w:p>
    <w:p w:rsidR="001B1881" w:rsidRDefault="001B1881" w:rsidP="00004C00">
      <w:pPr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Rekrutacja odbywać się będzie z uwzględnieniem zasady równych szans, zasady </w:t>
      </w:r>
      <w:r w:rsidR="00B43C32">
        <w:rPr>
          <w:rFonts w:ascii="Times New Roman" w:hAnsi="Times New Roman"/>
          <w:sz w:val="24"/>
        </w:rPr>
        <w:br/>
        <w:t xml:space="preserve">    </w:t>
      </w:r>
      <w:r>
        <w:rPr>
          <w:rFonts w:ascii="Times New Roman" w:hAnsi="Times New Roman"/>
          <w:sz w:val="24"/>
        </w:rPr>
        <w:t xml:space="preserve">równości płci, orientacji religijnej, niepełnosprawności. </w:t>
      </w:r>
    </w:p>
    <w:p w:rsidR="00B26226" w:rsidRDefault="00B26226" w:rsidP="0044240E">
      <w:pPr>
        <w:ind w:left="425"/>
        <w:contextualSpacing/>
        <w:jc w:val="both"/>
        <w:rPr>
          <w:rFonts w:ascii="Times New Roman" w:hAnsi="Times New Roman"/>
          <w:sz w:val="24"/>
        </w:rPr>
      </w:pPr>
    </w:p>
    <w:p w:rsidR="00B83E2C" w:rsidRDefault="00B83E2C" w:rsidP="001B1881">
      <w:pPr>
        <w:ind w:left="425"/>
        <w:contextualSpacing/>
        <w:rPr>
          <w:rFonts w:ascii="Times New Roman" w:hAnsi="Times New Roman"/>
          <w:sz w:val="24"/>
        </w:rPr>
      </w:pPr>
    </w:p>
    <w:p w:rsidR="00B83E2C" w:rsidRPr="00F50163" w:rsidRDefault="00B83E2C" w:rsidP="00B83E2C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8</w:t>
      </w:r>
    </w:p>
    <w:p w:rsidR="00B83E2C" w:rsidRDefault="00B83E2C" w:rsidP="00004C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ZASADY REZYGNACJI Z UDZIAŁU W PROJEKCIE</w:t>
      </w:r>
    </w:p>
    <w:p w:rsidR="007E49AD" w:rsidRDefault="00B83E2C" w:rsidP="00004C0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B83E2C">
        <w:rPr>
          <w:rFonts w:ascii="Times New Roman" w:hAnsi="Times New Roman"/>
          <w:sz w:val="24"/>
        </w:rPr>
        <w:t>Rezygnacja z udziału w  Projekcie</w:t>
      </w:r>
      <w:r>
        <w:rPr>
          <w:rFonts w:ascii="Times New Roman" w:hAnsi="Times New Roman"/>
          <w:sz w:val="24"/>
        </w:rPr>
        <w:t xml:space="preserve"> możliwa jest tylko w uzasadnionych przypadkach, wynikających z przyczyn zdrowotnych</w:t>
      </w:r>
      <w:r w:rsidR="007E49AD">
        <w:rPr>
          <w:rFonts w:ascii="Times New Roman" w:hAnsi="Times New Roman"/>
          <w:sz w:val="24"/>
        </w:rPr>
        <w:t xml:space="preserve"> ( np. długotrwała choroba) lub w wyniku indywidualnego zdarzenia losowego, które nie mogło być znane przez Uczestnika </w:t>
      </w:r>
      <w:r w:rsidR="007E49AD">
        <w:rPr>
          <w:rFonts w:ascii="Times New Roman" w:hAnsi="Times New Roman"/>
          <w:sz w:val="24"/>
        </w:rPr>
        <w:br/>
        <w:t>w momencie rozpoczęcia udziału w  Projekcie.</w:t>
      </w:r>
    </w:p>
    <w:p w:rsidR="007E49AD" w:rsidRDefault="007E49AD" w:rsidP="00004C0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Rezygnacja następuje poprzez złożenie pisemnego oświadczenia, zawierającego stosowne wyjaśnienie powodu </w:t>
      </w:r>
      <w:r w:rsidR="00487EED">
        <w:rPr>
          <w:rFonts w:ascii="Times New Roman" w:hAnsi="Times New Roman"/>
          <w:sz w:val="24"/>
        </w:rPr>
        <w:t>przerwania udziału w Projekcie.</w:t>
      </w:r>
    </w:p>
    <w:p w:rsidR="007E49AD" w:rsidRDefault="007E49AD" w:rsidP="00004C0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820B60">
        <w:rPr>
          <w:rFonts w:ascii="Times New Roman" w:hAnsi="Times New Roman"/>
          <w:sz w:val="24"/>
        </w:rPr>
        <w:t xml:space="preserve">Uczestnik zobowiązany jest do minimum 80% frekwencji w </w:t>
      </w:r>
      <w:r w:rsidR="00C73F61" w:rsidRPr="00820B60">
        <w:rPr>
          <w:rFonts w:ascii="Times New Roman" w:hAnsi="Times New Roman"/>
          <w:sz w:val="24"/>
        </w:rPr>
        <w:t>zajęciach.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W przypadku przekroczenia limitu 20% nieobecności  Projektodawca zastrzega sobie prawo skreślenia Uczestnika z listy uczestników. </w:t>
      </w:r>
    </w:p>
    <w:p w:rsidR="002C3826" w:rsidRDefault="007E49AD" w:rsidP="00004C0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rezygnacji lub skreślenia Uczestnika Projektu z listy osób zakwalifikowanych do udziału w Projekcie, jego miejsce zajmie pierwsza osoba z listy rezerwowej.</w:t>
      </w:r>
      <w:r w:rsidR="002C3826">
        <w:rPr>
          <w:rFonts w:ascii="Times New Roman" w:hAnsi="Times New Roman"/>
          <w:sz w:val="24"/>
        </w:rPr>
        <w:t xml:space="preserve"> </w:t>
      </w:r>
    </w:p>
    <w:p w:rsidR="002C3826" w:rsidRDefault="002C3826" w:rsidP="00004C0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Kierownik Projektu jest uprawniony do skreślenia z listy Uczestnika/</w:t>
      </w:r>
      <w:proofErr w:type="spellStart"/>
      <w:r>
        <w:rPr>
          <w:rFonts w:ascii="Times New Roman" w:hAnsi="Times New Roman"/>
          <w:sz w:val="24"/>
        </w:rPr>
        <w:t>czki</w:t>
      </w:r>
      <w:proofErr w:type="spellEnd"/>
      <w:r>
        <w:rPr>
          <w:rFonts w:ascii="Times New Roman" w:hAnsi="Times New Roman"/>
          <w:sz w:val="24"/>
        </w:rPr>
        <w:t xml:space="preserve"> Projektu </w:t>
      </w:r>
      <w:r>
        <w:rPr>
          <w:rFonts w:ascii="Times New Roman" w:hAnsi="Times New Roman"/>
          <w:sz w:val="24"/>
        </w:rPr>
        <w:br/>
        <w:t>w przypadku naruszenia niniejszego Regulaminu w szczególności w przypadku przekroczenia limitu nieobecności oraz naruszenia innych obowiązków</w:t>
      </w:r>
      <w:r w:rsidR="00487EE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 których mowa w </w:t>
      </w:r>
      <w:r w:rsidR="007E49AD" w:rsidRPr="002C3826">
        <w:rPr>
          <w:rFonts w:ascii="Times New Roman" w:hAnsi="Times New Roman"/>
          <w:sz w:val="24"/>
        </w:rPr>
        <w:t xml:space="preserve"> </w:t>
      </w:r>
      <w:r w:rsidRPr="002C3826"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 xml:space="preserve"> 10 Regulaminu.</w:t>
      </w:r>
    </w:p>
    <w:p w:rsidR="002C3826" w:rsidRDefault="002C3826" w:rsidP="00004C0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Decyzja Kierownika Projektu ww. skreślenia jest ostateczna. </w:t>
      </w:r>
    </w:p>
    <w:p w:rsidR="00B43C32" w:rsidRDefault="002C3826" w:rsidP="00004C0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skreślenia, Uczestnik /czka nie może ponownie ubiegać się </w:t>
      </w:r>
      <w:r>
        <w:rPr>
          <w:rFonts w:ascii="Times New Roman" w:hAnsi="Times New Roman"/>
          <w:sz w:val="24"/>
        </w:rPr>
        <w:br/>
        <w:t xml:space="preserve">o zakwalifikowanie w Projekcie. </w:t>
      </w:r>
      <w:r w:rsidR="00B83E2C">
        <w:rPr>
          <w:rFonts w:ascii="Times New Roman" w:hAnsi="Times New Roman"/>
          <w:sz w:val="24"/>
        </w:rPr>
        <w:t xml:space="preserve"> </w:t>
      </w:r>
    </w:p>
    <w:p w:rsidR="00004C00" w:rsidRDefault="00004C00" w:rsidP="00004C00">
      <w:pPr>
        <w:jc w:val="both"/>
        <w:rPr>
          <w:rFonts w:ascii="Times New Roman" w:hAnsi="Times New Roman"/>
          <w:sz w:val="24"/>
        </w:rPr>
      </w:pPr>
    </w:p>
    <w:p w:rsidR="00004C00" w:rsidRPr="00004C00" w:rsidRDefault="00004C00" w:rsidP="00004C00">
      <w:pPr>
        <w:jc w:val="both"/>
        <w:rPr>
          <w:rFonts w:ascii="Times New Roman" w:hAnsi="Times New Roman"/>
          <w:sz w:val="24"/>
        </w:rPr>
      </w:pPr>
    </w:p>
    <w:p w:rsidR="002C3826" w:rsidRPr="005058FC" w:rsidRDefault="002C3826" w:rsidP="005058FC">
      <w:pPr>
        <w:rPr>
          <w:rFonts w:ascii="Times New Roman" w:hAnsi="Times New Roman"/>
          <w:sz w:val="24"/>
        </w:rPr>
      </w:pPr>
    </w:p>
    <w:p w:rsidR="002C3826" w:rsidRPr="00F50163" w:rsidRDefault="002C3826" w:rsidP="002C3826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§ 9</w:t>
      </w:r>
    </w:p>
    <w:p w:rsidR="002C3826" w:rsidRDefault="002C3826" w:rsidP="002C382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ODWOŁANIA</w:t>
      </w:r>
    </w:p>
    <w:p w:rsidR="002C3826" w:rsidRDefault="002C3826" w:rsidP="0044240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2C3826">
        <w:rPr>
          <w:rFonts w:ascii="Times New Roman" w:hAnsi="Times New Roman"/>
          <w:sz w:val="24"/>
        </w:rPr>
        <w:t>Od negatywnej decyzji Komisji Rekrutacyjnej</w:t>
      </w:r>
      <w:r>
        <w:rPr>
          <w:rFonts w:ascii="Times New Roman" w:hAnsi="Times New Roman"/>
          <w:sz w:val="24"/>
        </w:rPr>
        <w:t xml:space="preserve"> w sprawie wyników rekrutacji Kandydatów/ki, którzy nie zostali zakwalifikowani do udziału w Projekcie przysługuje prawo do wniesienia odwołania. </w:t>
      </w:r>
    </w:p>
    <w:p w:rsidR="002C3826" w:rsidRDefault="002C3826" w:rsidP="0044240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Odwołanie dotyczące niezakwalifikowania się do Projektu powinno być składane </w:t>
      </w:r>
      <w:r w:rsidR="00487EED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Biurze Projektu w formie pisemnej w terminie 3 dni od daty otrzymania decyzji. </w:t>
      </w:r>
    </w:p>
    <w:p w:rsidR="002C3826" w:rsidRDefault="002C3826" w:rsidP="0044240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Odwołanie powinno zawierać </w:t>
      </w:r>
      <w:r w:rsidR="00C14641">
        <w:rPr>
          <w:rFonts w:ascii="Times New Roman" w:hAnsi="Times New Roman"/>
          <w:sz w:val="24"/>
        </w:rPr>
        <w:t xml:space="preserve">imię, nazwisko, dokładny adres, jak również uzasadnienie odwołania. </w:t>
      </w:r>
    </w:p>
    <w:p w:rsidR="00C14641" w:rsidRPr="0026288B" w:rsidRDefault="00C14641" w:rsidP="0044240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Odwołanie rozpatrywane będzie przez Kierownika projektu w terminie 5 dni roboczych od dnia złożenia.</w:t>
      </w:r>
    </w:p>
    <w:p w:rsidR="00C14641" w:rsidRDefault="00C14641" w:rsidP="0044240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wyniku postępowania odwoławczego Uczestnik/czka zostanie powiadomiony pisemnie w drodze decyzji.</w:t>
      </w:r>
    </w:p>
    <w:p w:rsidR="00C14641" w:rsidRPr="002C3826" w:rsidRDefault="00C14641" w:rsidP="0044240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Decyzja Kierownika Projektu jest ostateczna i nie przysługuje od niej odwołanie. </w:t>
      </w:r>
    </w:p>
    <w:p w:rsidR="0071128D" w:rsidRDefault="00C14641" w:rsidP="0044240E">
      <w:pPr>
        <w:pStyle w:val="Akapitzlist"/>
        <w:tabs>
          <w:tab w:val="left" w:pos="4290"/>
        </w:tabs>
        <w:ind w:left="10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C14641" w:rsidRPr="00F50163" w:rsidRDefault="008A7707" w:rsidP="00C14641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10</w:t>
      </w:r>
    </w:p>
    <w:p w:rsidR="00C14641" w:rsidRDefault="00C14641" w:rsidP="00C1464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UPRAWNIENIA I OBOWIĄZKI UCZESTNIKÓW PROJEKTU</w:t>
      </w:r>
    </w:p>
    <w:p w:rsidR="00C14641" w:rsidRPr="002F4A6F" w:rsidRDefault="00C14641" w:rsidP="0044240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2F4A6F">
        <w:rPr>
          <w:rFonts w:ascii="Times New Roman" w:hAnsi="Times New Roman"/>
          <w:sz w:val="24"/>
        </w:rPr>
        <w:t xml:space="preserve">Uczestnik/czka Projektu uprawniony/a jest do nieodpłatnego udziału w </w:t>
      </w:r>
      <w:r w:rsidR="0026288B">
        <w:rPr>
          <w:rFonts w:ascii="Times New Roman" w:hAnsi="Times New Roman"/>
          <w:sz w:val="24"/>
        </w:rPr>
        <w:t>programie kształcenia określonym</w:t>
      </w:r>
      <w:r w:rsidRPr="002F4A6F">
        <w:rPr>
          <w:rFonts w:ascii="Times New Roman" w:hAnsi="Times New Roman"/>
          <w:sz w:val="24"/>
        </w:rPr>
        <w:t xml:space="preserve"> w  §4.</w:t>
      </w:r>
    </w:p>
    <w:p w:rsidR="00C14641" w:rsidRPr="002F4A6F" w:rsidRDefault="00C14641" w:rsidP="0044240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2F4A6F">
        <w:rPr>
          <w:rFonts w:ascii="Times New Roman" w:hAnsi="Times New Roman"/>
          <w:sz w:val="24"/>
        </w:rPr>
        <w:t>Uczestnik/czka projektu zobowiązany/a jest do:</w:t>
      </w:r>
    </w:p>
    <w:p w:rsidR="00C14641" w:rsidRPr="00C14641" w:rsidRDefault="00C14641" w:rsidP="0044240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C14641">
        <w:rPr>
          <w:rFonts w:ascii="Times New Roman" w:hAnsi="Times New Roman"/>
          <w:sz w:val="24"/>
        </w:rPr>
        <w:t xml:space="preserve">przestrzegania zasad i warunków określonych w </w:t>
      </w:r>
      <w:r w:rsidR="0026288B">
        <w:rPr>
          <w:rFonts w:ascii="Times New Roman" w:hAnsi="Times New Roman"/>
          <w:sz w:val="24"/>
        </w:rPr>
        <w:t>niniejszym R</w:t>
      </w:r>
      <w:r w:rsidRPr="00C14641">
        <w:rPr>
          <w:rFonts w:ascii="Times New Roman" w:hAnsi="Times New Roman"/>
          <w:sz w:val="24"/>
        </w:rPr>
        <w:t>egulaminie;</w:t>
      </w:r>
    </w:p>
    <w:p w:rsidR="00C14641" w:rsidRPr="00C14641" w:rsidRDefault="00C14641" w:rsidP="0044240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C14641">
        <w:rPr>
          <w:rFonts w:ascii="Times New Roman" w:hAnsi="Times New Roman"/>
          <w:sz w:val="24"/>
        </w:rPr>
        <w:t>wypełniania zada</w:t>
      </w:r>
      <w:r w:rsidR="0026288B">
        <w:rPr>
          <w:rFonts w:ascii="Times New Roman" w:hAnsi="Times New Roman"/>
          <w:sz w:val="24"/>
        </w:rPr>
        <w:t>ń określonych przez trenerów i Z</w:t>
      </w:r>
      <w:r w:rsidRPr="00C14641">
        <w:rPr>
          <w:rFonts w:ascii="Times New Roman" w:hAnsi="Times New Roman"/>
          <w:sz w:val="24"/>
        </w:rPr>
        <w:t>espół Projektowy w ramach Projektu;</w:t>
      </w:r>
    </w:p>
    <w:p w:rsidR="00C14641" w:rsidRDefault="00C14641" w:rsidP="0044240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uczestnictwa w wymaganym wymiarze godzin </w:t>
      </w:r>
      <w:r w:rsidR="0026288B">
        <w:rPr>
          <w:rFonts w:ascii="Times New Roman" w:hAnsi="Times New Roman"/>
          <w:sz w:val="24"/>
        </w:rPr>
        <w:t>programu kształcenia</w:t>
      </w:r>
      <w:r w:rsidR="005F48DF">
        <w:rPr>
          <w:rFonts w:ascii="Times New Roman" w:hAnsi="Times New Roman"/>
          <w:sz w:val="24"/>
        </w:rPr>
        <w:t xml:space="preserve"> </w:t>
      </w:r>
      <w:r w:rsidR="0026288B">
        <w:rPr>
          <w:rFonts w:ascii="Times New Roman" w:hAnsi="Times New Roman"/>
          <w:sz w:val="24"/>
        </w:rPr>
        <w:t xml:space="preserve">w ramach </w:t>
      </w:r>
      <w:r w:rsidR="005F48DF">
        <w:rPr>
          <w:rFonts w:ascii="Times New Roman" w:hAnsi="Times New Roman"/>
          <w:sz w:val="24"/>
        </w:rPr>
        <w:t>Projektu;</w:t>
      </w:r>
    </w:p>
    <w:p w:rsidR="005F48DF" w:rsidRDefault="005F48DF" w:rsidP="0044240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potwierdzania uczestnictwa w </w:t>
      </w:r>
      <w:r w:rsidR="0026288B">
        <w:rPr>
          <w:rFonts w:ascii="Times New Roman" w:hAnsi="Times New Roman"/>
          <w:sz w:val="24"/>
        </w:rPr>
        <w:t>wykładach, warsztatach</w:t>
      </w:r>
      <w:r>
        <w:rPr>
          <w:rFonts w:ascii="Times New Roman" w:hAnsi="Times New Roman"/>
          <w:sz w:val="24"/>
        </w:rPr>
        <w:t xml:space="preserve"> na liście obecności;</w:t>
      </w:r>
    </w:p>
    <w:p w:rsidR="005F48DF" w:rsidRDefault="005F48DF" w:rsidP="0044240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wypełniania ankiet ewaluacyjnych i monitoringowych w czasie trwania i po zakończeniu Projektu;</w:t>
      </w:r>
    </w:p>
    <w:p w:rsidR="005F48DF" w:rsidRDefault="005F48DF" w:rsidP="0044240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przestrzegania ogólnie przyjętych norm i zasad, w tym dbania o sprzęt i pomoce wykorzystywane podczas realizacji Projektu;</w:t>
      </w:r>
    </w:p>
    <w:p w:rsidR="002F4A6F" w:rsidRDefault="002F4A6F" w:rsidP="0044240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podania aktualnych i zgodnych ze stanem faktycznym danych osobowych;</w:t>
      </w:r>
    </w:p>
    <w:p w:rsidR="002F4A6F" w:rsidRDefault="002F4A6F" w:rsidP="0044240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informowania o wszelkich zmianach danych osobowych, nie później niż </w:t>
      </w:r>
      <w:r w:rsidR="0044240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w terminie do 7 dni od ich zaistnienia;</w:t>
      </w:r>
    </w:p>
    <w:p w:rsidR="002F4A6F" w:rsidRDefault="002F4A6F" w:rsidP="0044240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przedkładania wszelkich dokumentów wymaganych w trakcie i po zakończeniu realizacji Projektu;</w:t>
      </w:r>
    </w:p>
    <w:p w:rsidR="002F4A6F" w:rsidRDefault="002F4A6F" w:rsidP="0044240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przekazania informacji na temat losów absolwenta po zakończeniu udziału </w:t>
      </w:r>
      <w:r>
        <w:rPr>
          <w:rFonts w:ascii="Times New Roman" w:hAnsi="Times New Roman"/>
          <w:sz w:val="24"/>
        </w:rPr>
        <w:br/>
        <w:t>w Projekcie zgodnie z wymaganiami określonymi w wytycznych w zakresie monitorowania uczestników Projektu.</w:t>
      </w:r>
    </w:p>
    <w:p w:rsidR="002F4A6F" w:rsidRDefault="00C53EF2" w:rsidP="0044240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Nieobecność Uczestnika/</w:t>
      </w:r>
      <w:proofErr w:type="spellStart"/>
      <w:r>
        <w:rPr>
          <w:rFonts w:ascii="Times New Roman" w:hAnsi="Times New Roman"/>
          <w:sz w:val="24"/>
        </w:rPr>
        <w:t>czki</w:t>
      </w:r>
      <w:proofErr w:type="spellEnd"/>
      <w:r>
        <w:rPr>
          <w:rFonts w:ascii="Times New Roman" w:hAnsi="Times New Roman"/>
          <w:sz w:val="24"/>
        </w:rPr>
        <w:t xml:space="preserve">  w określonym terminie </w:t>
      </w:r>
      <w:r w:rsidR="0026288B">
        <w:rPr>
          <w:rFonts w:ascii="Times New Roman" w:hAnsi="Times New Roman"/>
          <w:sz w:val="24"/>
        </w:rPr>
        <w:t>w wykładach, warsztatach</w:t>
      </w:r>
      <w:r>
        <w:rPr>
          <w:rFonts w:ascii="Times New Roman" w:hAnsi="Times New Roman"/>
          <w:sz w:val="24"/>
        </w:rPr>
        <w:t xml:space="preserve"> dopuszczalna jest jedynie w przypadkach losowych tj. w przypadku choroby lub innych zdarzeń losowych i wymaga pisemnego usprawiedliwienia.</w:t>
      </w:r>
    </w:p>
    <w:p w:rsidR="00C53EF2" w:rsidRDefault="00C53EF2" w:rsidP="0044240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Frekwencja Uczes</w:t>
      </w:r>
      <w:r w:rsidR="00D71838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nika/</w:t>
      </w:r>
      <w:proofErr w:type="spellStart"/>
      <w:r>
        <w:rPr>
          <w:rFonts w:ascii="Times New Roman" w:hAnsi="Times New Roman"/>
          <w:sz w:val="24"/>
        </w:rPr>
        <w:t>czki</w:t>
      </w:r>
      <w:proofErr w:type="spellEnd"/>
      <w:r>
        <w:rPr>
          <w:rFonts w:ascii="Times New Roman" w:hAnsi="Times New Roman"/>
          <w:sz w:val="24"/>
        </w:rPr>
        <w:t xml:space="preserve"> Projektu </w:t>
      </w:r>
      <w:r w:rsidR="0026288B">
        <w:rPr>
          <w:rFonts w:ascii="Times New Roman" w:hAnsi="Times New Roman"/>
          <w:sz w:val="24"/>
        </w:rPr>
        <w:t xml:space="preserve">w programie kształcenia </w:t>
      </w:r>
      <w:r>
        <w:rPr>
          <w:rFonts w:ascii="Times New Roman" w:hAnsi="Times New Roman"/>
          <w:sz w:val="24"/>
        </w:rPr>
        <w:t>nie może być niższa niż 80%.</w:t>
      </w:r>
    </w:p>
    <w:p w:rsidR="00C53EF2" w:rsidRDefault="00C53EF2" w:rsidP="0044240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Nieobecność na zajęciach w wymiarze większym niż określonym w ust. 4 oznacza, co do zasady, rezygnację z uczestnictwa w Projekcie i utratę statusu </w:t>
      </w:r>
      <w:r w:rsidR="006B6109">
        <w:rPr>
          <w:rFonts w:ascii="Times New Roman" w:hAnsi="Times New Roman"/>
          <w:sz w:val="24"/>
        </w:rPr>
        <w:t>Uczest</w:t>
      </w:r>
      <w:r>
        <w:rPr>
          <w:rFonts w:ascii="Times New Roman" w:hAnsi="Times New Roman"/>
          <w:sz w:val="24"/>
        </w:rPr>
        <w:t>nika/</w:t>
      </w:r>
      <w:proofErr w:type="spellStart"/>
      <w:r>
        <w:rPr>
          <w:rFonts w:ascii="Times New Roman" w:hAnsi="Times New Roman"/>
          <w:sz w:val="24"/>
        </w:rPr>
        <w:t>czki</w:t>
      </w:r>
      <w:proofErr w:type="spellEnd"/>
      <w:r>
        <w:rPr>
          <w:rFonts w:ascii="Times New Roman" w:hAnsi="Times New Roman"/>
          <w:sz w:val="24"/>
        </w:rPr>
        <w:t xml:space="preserve">  Projektu</w:t>
      </w:r>
      <w:r w:rsidR="00EA04F4">
        <w:rPr>
          <w:rFonts w:ascii="Times New Roman" w:hAnsi="Times New Roman"/>
          <w:sz w:val="24"/>
        </w:rPr>
        <w:t xml:space="preserve"> w rozumieniu niniejszego Regulaminu.</w:t>
      </w:r>
    </w:p>
    <w:p w:rsidR="00EA04F4" w:rsidRPr="002F4A6F" w:rsidRDefault="007F282E" w:rsidP="0044240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braku wywiązywania się z obowiązków określonych w ust. 2-4 bądź utraty statusu Uczestnika/</w:t>
      </w:r>
      <w:proofErr w:type="spellStart"/>
      <w:r>
        <w:rPr>
          <w:rFonts w:ascii="Times New Roman" w:hAnsi="Times New Roman"/>
          <w:sz w:val="24"/>
        </w:rPr>
        <w:t>czki</w:t>
      </w:r>
      <w:proofErr w:type="spellEnd"/>
      <w:r>
        <w:rPr>
          <w:rFonts w:ascii="Times New Roman" w:hAnsi="Times New Roman"/>
          <w:sz w:val="24"/>
        </w:rPr>
        <w:t xml:space="preserve"> Projektu, Uczestnik/czka Projektu może zostać wezwany/a do zwrotu poniesionych kosztów, którymi może zostać obciążony UWM przez Instytucję Pośredniczącą i/lub uprawniony podmiot kontrolujący. </w:t>
      </w:r>
    </w:p>
    <w:p w:rsidR="002D19D4" w:rsidRDefault="002D19D4" w:rsidP="005058FC">
      <w:pPr>
        <w:contextualSpacing/>
        <w:rPr>
          <w:rFonts w:ascii="Times New Roman" w:hAnsi="Times New Roman"/>
          <w:b/>
          <w:sz w:val="24"/>
        </w:rPr>
      </w:pPr>
    </w:p>
    <w:p w:rsidR="00840576" w:rsidRDefault="00840576" w:rsidP="00394016">
      <w:pPr>
        <w:contextualSpacing/>
        <w:rPr>
          <w:rFonts w:ascii="Times New Roman" w:hAnsi="Times New Roman"/>
          <w:sz w:val="24"/>
        </w:rPr>
      </w:pPr>
    </w:p>
    <w:p w:rsidR="007F282E" w:rsidRPr="00F50163" w:rsidRDefault="008A7707" w:rsidP="007F282E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11</w:t>
      </w:r>
    </w:p>
    <w:p w:rsidR="007F282E" w:rsidRDefault="007F282E" w:rsidP="007F282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POSTANOWIENIA KOŃCOWE</w:t>
      </w:r>
    </w:p>
    <w:p w:rsidR="007F282E" w:rsidRDefault="007F282E" w:rsidP="0044240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7F282E">
        <w:rPr>
          <w:rFonts w:ascii="Times New Roman" w:hAnsi="Times New Roman"/>
          <w:sz w:val="24"/>
        </w:rPr>
        <w:t xml:space="preserve">Sprawy nieuregulowane  niniejszym Regulaminem </w:t>
      </w:r>
      <w:r>
        <w:rPr>
          <w:rFonts w:ascii="Times New Roman" w:hAnsi="Times New Roman"/>
          <w:sz w:val="24"/>
        </w:rPr>
        <w:t>rozstrzygane są przez Kierownika Projektu.</w:t>
      </w:r>
    </w:p>
    <w:p w:rsidR="007F282E" w:rsidRDefault="007F282E" w:rsidP="0044240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Decyzje Kierownika Projektu są ostateczne i nie przysługuje od nich odwołanie.</w:t>
      </w:r>
    </w:p>
    <w:p w:rsidR="007F282E" w:rsidRDefault="007F282E" w:rsidP="0044240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Wszelkie zmiany Regulaminu wymagają formy pisemnej i wchodzą w życie z dniem ich podpisania. </w:t>
      </w:r>
    </w:p>
    <w:p w:rsidR="007F282E" w:rsidRDefault="007F282E" w:rsidP="0044240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Regulamin jest dostępny na stronie </w:t>
      </w:r>
      <w:hyperlink r:id="rId9" w:history="1">
        <w:r w:rsidRPr="003E02DF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 w:rsidRPr="00820B60">
        <w:rPr>
          <w:rFonts w:ascii="Times New Roman" w:hAnsi="Times New Roman"/>
          <w:sz w:val="24"/>
        </w:rPr>
        <w:t xml:space="preserve">, </w:t>
      </w:r>
      <w:r w:rsidR="0044240E" w:rsidRPr="00820B60">
        <w:rPr>
          <w:rFonts w:ascii="Times New Roman" w:hAnsi="Times New Roman"/>
          <w:sz w:val="24"/>
        </w:rPr>
        <w:t>http://wgipb.uwm.edu.pl/</w:t>
      </w:r>
    </w:p>
    <w:p w:rsidR="007F282E" w:rsidRPr="007F282E" w:rsidRDefault="007F282E" w:rsidP="0044240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Regulamin obowiązuje przez okres realizacji Projektu. </w:t>
      </w:r>
    </w:p>
    <w:p w:rsidR="00840576" w:rsidRDefault="00840576" w:rsidP="00840576">
      <w:pPr>
        <w:rPr>
          <w:rFonts w:ascii="Times New Roman" w:hAnsi="Times New Roman"/>
          <w:sz w:val="24"/>
        </w:rPr>
      </w:pPr>
    </w:p>
    <w:p w:rsidR="00840576" w:rsidRPr="00BA1029" w:rsidRDefault="00BA1029" w:rsidP="00BA1029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BA1029">
        <w:rPr>
          <w:rFonts w:ascii="Times New Roman" w:hAnsi="Times New Roman"/>
          <w:b/>
          <w:sz w:val="24"/>
        </w:rPr>
        <w:t>Załączniki:</w:t>
      </w:r>
    </w:p>
    <w:p w:rsidR="00BA1029" w:rsidRPr="00BA1029" w:rsidRDefault="00BA1029" w:rsidP="00BA1029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4"/>
        </w:rPr>
      </w:pPr>
      <w:r w:rsidRPr="00BA1029">
        <w:rPr>
          <w:rFonts w:ascii="Times New Roman" w:hAnsi="Times New Roman"/>
          <w:b/>
          <w:sz w:val="24"/>
        </w:rPr>
        <w:t>Wniosek rekrutacyjny,</w:t>
      </w:r>
    </w:p>
    <w:p w:rsidR="00BA1029" w:rsidRPr="00BA1029" w:rsidRDefault="00F60816" w:rsidP="00BA1029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Decyzja K</w:t>
      </w:r>
      <w:bookmarkStart w:id="0" w:name="_GoBack"/>
      <w:bookmarkEnd w:id="0"/>
      <w:r w:rsidR="00BA1029" w:rsidRPr="00BA1029">
        <w:rPr>
          <w:rFonts w:ascii="Times New Roman" w:hAnsi="Times New Roman"/>
          <w:b/>
          <w:sz w:val="24"/>
        </w:rPr>
        <w:t>omisji Rekrutacyjnej,</w:t>
      </w:r>
    </w:p>
    <w:p w:rsidR="00BA1029" w:rsidRPr="00BA1029" w:rsidRDefault="00BA1029" w:rsidP="00BA1029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4"/>
        </w:rPr>
      </w:pPr>
      <w:r w:rsidRPr="00BA1029">
        <w:rPr>
          <w:rFonts w:ascii="Times New Roman" w:hAnsi="Times New Roman"/>
          <w:b/>
          <w:sz w:val="24"/>
        </w:rPr>
        <w:t>Umowa uczestnictwa w projekcie</w:t>
      </w:r>
    </w:p>
    <w:p w:rsidR="001E5C65" w:rsidRPr="001E5C65" w:rsidRDefault="001E5C65" w:rsidP="00BA1029">
      <w:pPr>
        <w:spacing w:line="240" w:lineRule="auto"/>
        <w:rPr>
          <w:rFonts w:ascii="Times New Roman" w:hAnsi="Times New Roman"/>
          <w:sz w:val="24"/>
        </w:rPr>
      </w:pPr>
    </w:p>
    <w:sectPr w:rsidR="001E5C65" w:rsidRPr="001E5C65" w:rsidSect="00976B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C8" w:rsidRDefault="008C74C8" w:rsidP="00C9790C">
      <w:pPr>
        <w:spacing w:after="0" w:line="240" w:lineRule="auto"/>
      </w:pPr>
      <w:r>
        <w:separator/>
      </w:r>
    </w:p>
  </w:endnote>
  <w:endnote w:type="continuationSeparator" w:id="0">
    <w:p w:rsidR="008C74C8" w:rsidRDefault="008C74C8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13" w:rsidRDefault="00981413" w:rsidP="00981413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</w:p>
  <w:p w:rsidR="00FE4E83" w:rsidRPr="0005359A" w:rsidRDefault="005506EF" w:rsidP="00FE4E8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LMSans10 Regular Bold" w:hAnsi="LMSans10 Regular Bold"/>
        <w:sz w:val="18"/>
      </w:rPr>
      <w:t>Projekt pn</w:t>
    </w:r>
    <w:r w:rsidR="00FE4E83">
      <w:rPr>
        <w:rFonts w:ascii="LMSans10 Regular Bold" w:hAnsi="LMSans10 Regular Bold"/>
        <w:sz w:val="18"/>
      </w:rPr>
      <w:t>. ,,Międzynarodowy Program Kształcenia na specjalności Geodezja i geoinformatyka na UWM w Olsztynie’’ współfinansowany przez Unię Europejską w ramach Europejskiego Funduszu Społecznego</w:t>
    </w:r>
  </w:p>
  <w:p w:rsidR="00FE4E83" w:rsidRDefault="00FE4E83">
    <w:pPr>
      <w:pStyle w:val="Stopka"/>
    </w:pPr>
  </w:p>
  <w:p w:rsidR="00FE4E83" w:rsidRDefault="00FE4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C8" w:rsidRDefault="008C74C8" w:rsidP="00C9790C">
      <w:pPr>
        <w:spacing w:after="0" w:line="240" w:lineRule="auto"/>
      </w:pPr>
      <w:r>
        <w:separator/>
      </w:r>
    </w:p>
  </w:footnote>
  <w:footnote w:type="continuationSeparator" w:id="0">
    <w:p w:rsidR="008C74C8" w:rsidRDefault="008C74C8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38" w:rsidRDefault="00D71838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4B6CE824" wp14:editId="2C127F93">
          <wp:extent cx="5732780" cy="882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198A"/>
    <w:multiLevelType w:val="hybridMultilevel"/>
    <w:tmpl w:val="A5B8EEF8"/>
    <w:lvl w:ilvl="0" w:tplc="50D2E4AE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3DF80654"/>
    <w:multiLevelType w:val="hybridMultilevel"/>
    <w:tmpl w:val="E4AADCE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D76B2"/>
    <w:multiLevelType w:val="hybridMultilevel"/>
    <w:tmpl w:val="C0FE71BC"/>
    <w:lvl w:ilvl="0" w:tplc="5B5093D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4BCC1B5D"/>
    <w:multiLevelType w:val="hybridMultilevel"/>
    <w:tmpl w:val="7854BA5E"/>
    <w:lvl w:ilvl="0" w:tplc="527CE96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 w15:restartNumberingAfterBreak="0">
    <w:nsid w:val="54C557EB"/>
    <w:multiLevelType w:val="hybridMultilevel"/>
    <w:tmpl w:val="D874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21910"/>
    <w:multiLevelType w:val="hybridMultilevel"/>
    <w:tmpl w:val="1C12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01BA"/>
    <w:multiLevelType w:val="hybridMultilevel"/>
    <w:tmpl w:val="21D09C7E"/>
    <w:lvl w:ilvl="0" w:tplc="B86CA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837DA"/>
    <w:multiLevelType w:val="hybridMultilevel"/>
    <w:tmpl w:val="0202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622FC"/>
    <w:multiLevelType w:val="hybridMultilevel"/>
    <w:tmpl w:val="2DFC9E44"/>
    <w:lvl w:ilvl="0" w:tplc="04AE0B56">
      <w:start w:val="1"/>
      <w:numFmt w:val="decimal"/>
      <w:lvlText w:val="%1)"/>
      <w:lvlJc w:val="left"/>
      <w:pPr>
        <w:ind w:left="14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6" w15:restartNumberingAfterBreak="0">
    <w:nsid w:val="7C9539F9"/>
    <w:multiLevelType w:val="hybridMultilevel"/>
    <w:tmpl w:val="7D5E0742"/>
    <w:lvl w:ilvl="0" w:tplc="ABDA66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5C6274"/>
    <w:multiLevelType w:val="hybridMultilevel"/>
    <w:tmpl w:val="1C343D02"/>
    <w:lvl w:ilvl="0" w:tplc="725EF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5E1A13"/>
    <w:multiLevelType w:val="hybridMultilevel"/>
    <w:tmpl w:val="816A2A0A"/>
    <w:lvl w:ilvl="0" w:tplc="5A025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5"/>
  </w:num>
  <w:num w:numId="11">
    <w:abstractNumId w:val="13"/>
  </w:num>
  <w:num w:numId="12">
    <w:abstractNumId w:val="17"/>
  </w:num>
  <w:num w:numId="13">
    <w:abstractNumId w:val="11"/>
  </w:num>
  <w:num w:numId="14">
    <w:abstractNumId w:val="8"/>
  </w:num>
  <w:num w:numId="15">
    <w:abstractNumId w:val="0"/>
  </w:num>
  <w:num w:numId="16">
    <w:abstractNumId w:val="18"/>
  </w:num>
  <w:num w:numId="17">
    <w:abstractNumId w:val="1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90C"/>
    <w:rsid w:val="00004C00"/>
    <w:rsid w:val="000056E8"/>
    <w:rsid w:val="00041AE2"/>
    <w:rsid w:val="00052057"/>
    <w:rsid w:val="000A2BC4"/>
    <w:rsid w:val="000D4C0D"/>
    <w:rsid w:val="001355AE"/>
    <w:rsid w:val="00140E91"/>
    <w:rsid w:val="00141BB2"/>
    <w:rsid w:val="00175826"/>
    <w:rsid w:val="001A32E0"/>
    <w:rsid w:val="001A657D"/>
    <w:rsid w:val="001A698F"/>
    <w:rsid w:val="001B1881"/>
    <w:rsid w:val="001C113D"/>
    <w:rsid w:val="001E322D"/>
    <w:rsid w:val="001E5C65"/>
    <w:rsid w:val="0026288B"/>
    <w:rsid w:val="0027744A"/>
    <w:rsid w:val="00291EA1"/>
    <w:rsid w:val="002C3826"/>
    <w:rsid w:val="002D19D4"/>
    <w:rsid w:val="002D2833"/>
    <w:rsid w:val="002F4A6F"/>
    <w:rsid w:val="00374BE5"/>
    <w:rsid w:val="00394016"/>
    <w:rsid w:val="003D3DCB"/>
    <w:rsid w:val="003E02DF"/>
    <w:rsid w:val="003F1E94"/>
    <w:rsid w:val="0041372F"/>
    <w:rsid w:val="00420A64"/>
    <w:rsid w:val="00431FB1"/>
    <w:rsid w:val="0044240E"/>
    <w:rsid w:val="00487EED"/>
    <w:rsid w:val="004A0392"/>
    <w:rsid w:val="005058FC"/>
    <w:rsid w:val="00532CE5"/>
    <w:rsid w:val="00540DF0"/>
    <w:rsid w:val="005506EF"/>
    <w:rsid w:val="00562DF7"/>
    <w:rsid w:val="00585D55"/>
    <w:rsid w:val="00592430"/>
    <w:rsid w:val="005946EB"/>
    <w:rsid w:val="0059572E"/>
    <w:rsid w:val="005A29E9"/>
    <w:rsid w:val="005B7492"/>
    <w:rsid w:val="005F48DF"/>
    <w:rsid w:val="00601228"/>
    <w:rsid w:val="00610466"/>
    <w:rsid w:val="00624857"/>
    <w:rsid w:val="00645309"/>
    <w:rsid w:val="00680D07"/>
    <w:rsid w:val="006B6109"/>
    <w:rsid w:val="006F40F0"/>
    <w:rsid w:val="007063D9"/>
    <w:rsid w:val="0071128D"/>
    <w:rsid w:val="0072601E"/>
    <w:rsid w:val="007D36FB"/>
    <w:rsid w:val="007E49AD"/>
    <w:rsid w:val="007F282E"/>
    <w:rsid w:val="00820B60"/>
    <w:rsid w:val="00821F29"/>
    <w:rsid w:val="008242D7"/>
    <w:rsid w:val="0082668B"/>
    <w:rsid w:val="0083375E"/>
    <w:rsid w:val="00840576"/>
    <w:rsid w:val="00864FAF"/>
    <w:rsid w:val="008728B7"/>
    <w:rsid w:val="008A7707"/>
    <w:rsid w:val="008C74C8"/>
    <w:rsid w:val="008F75D9"/>
    <w:rsid w:val="009000D8"/>
    <w:rsid w:val="00923F99"/>
    <w:rsid w:val="00931744"/>
    <w:rsid w:val="009748B2"/>
    <w:rsid w:val="00976BE7"/>
    <w:rsid w:val="00981413"/>
    <w:rsid w:val="009A40C3"/>
    <w:rsid w:val="009C7233"/>
    <w:rsid w:val="009D1C84"/>
    <w:rsid w:val="00A023A2"/>
    <w:rsid w:val="00A22820"/>
    <w:rsid w:val="00B26226"/>
    <w:rsid w:val="00B43C32"/>
    <w:rsid w:val="00B676EA"/>
    <w:rsid w:val="00B732EC"/>
    <w:rsid w:val="00B83E2C"/>
    <w:rsid w:val="00BA1029"/>
    <w:rsid w:val="00BA551B"/>
    <w:rsid w:val="00BD0456"/>
    <w:rsid w:val="00C10EF3"/>
    <w:rsid w:val="00C14641"/>
    <w:rsid w:val="00C53EF2"/>
    <w:rsid w:val="00C72BAF"/>
    <w:rsid w:val="00C73F61"/>
    <w:rsid w:val="00C915EF"/>
    <w:rsid w:val="00C94ED7"/>
    <w:rsid w:val="00C9790C"/>
    <w:rsid w:val="00CB7B48"/>
    <w:rsid w:val="00CF172F"/>
    <w:rsid w:val="00D00EB6"/>
    <w:rsid w:val="00D33657"/>
    <w:rsid w:val="00D33FB3"/>
    <w:rsid w:val="00D55B26"/>
    <w:rsid w:val="00D619CC"/>
    <w:rsid w:val="00D61DA9"/>
    <w:rsid w:val="00D71838"/>
    <w:rsid w:val="00DD539A"/>
    <w:rsid w:val="00E36414"/>
    <w:rsid w:val="00E4441F"/>
    <w:rsid w:val="00E454A0"/>
    <w:rsid w:val="00E46B95"/>
    <w:rsid w:val="00EA04F4"/>
    <w:rsid w:val="00EA1180"/>
    <w:rsid w:val="00EA5218"/>
    <w:rsid w:val="00EA5541"/>
    <w:rsid w:val="00ED7A45"/>
    <w:rsid w:val="00EE22A4"/>
    <w:rsid w:val="00F50163"/>
    <w:rsid w:val="00F532D9"/>
    <w:rsid w:val="00F60816"/>
    <w:rsid w:val="00F644AF"/>
    <w:rsid w:val="00F7381C"/>
    <w:rsid w:val="00F9483F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2F892-6FC1-47F1-93AD-5287B2F0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.uwm.edu.pl/english/katalog.php?op=info&amp;id=GK_ST_3_NSA&amp;kategoria&amp;lang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gipb.uwm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uwm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9</Pages>
  <Words>2570</Words>
  <Characters>15421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Ewa</cp:lastModifiedBy>
  <cp:revision>72</cp:revision>
  <dcterms:created xsi:type="dcterms:W3CDTF">2016-12-20T08:26:00Z</dcterms:created>
  <dcterms:modified xsi:type="dcterms:W3CDTF">2017-12-14T09:32:00Z</dcterms:modified>
</cp:coreProperties>
</file>