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Wydział Geodezji, </w:t>
      </w:r>
    </w:p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Inżynierii Przestrzennej</w:t>
      </w:r>
    </w:p>
    <w:p w:rsidR="00515AD6" w:rsidRDefault="00515AD6" w:rsidP="00515AD6">
      <w:pPr>
        <w:pStyle w:val="Default"/>
        <w:ind w:left="6379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i Budownictwa UWM w Olsztynie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.................................. 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 Pieczęć instytucji</w:t>
      </w:r>
    </w:p>
    <w:tbl>
      <w:tblPr>
        <w:tblStyle w:val="Tabela-Siatka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02"/>
      </w:tblGrid>
      <w:tr w:rsidR="00515AD6" w:rsidTr="00515AD6">
        <w:trPr>
          <w:jc w:val="right"/>
        </w:trPr>
        <w:tc>
          <w:tcPr>
            <w:tcW w:w="2802" w:type="dxa"/>
          </w:tcPr>
          <w:p w:rsidR="00515AD6" w:rsidRDefault="00515AD6" w:rsidP="00515AD6">
            <w:pPr>
              <w:pStyle w:val="Default"/>
              <w:spacing w:before="240" w:line="360" w:lineRule="auto"/>
              <w:jc w:val="center"/>
              <w:rPr>
                <w:sz w:val="23"/>
                <w:szCs w:val="23"/>
              </w:rPr>
            </w:pPr>
            <w:r w:rsidRPr="00515AD6">
              <w:t>Nr karty/rok</w:t>
            </w:r>
            <w:r>
              <w:rPr>
                <w:sz w:val="23"/>
                <w:szCs w:val="23"/>
              </w:rPr>
              <w:t xml:space="preserve"> ............/2019</w:t>
            </w:r>
          </w:p>
        </w:tc>
      </w:tr>
    </w:tbl>
    <w:p w:rsidR="00515AD6" w:rsidRDefault="00515AD6" w:rsidP="00515AD6">
      <w:pPr>
        <w:pStyle w:val="Default"/>
        <w:rPr>
          <w:sz w:val="23"/>
          <w:szCs w:val="23"/>
        </w:rPr>
      </w:pPr>
    </w:p>
    <w:p w:rsidR="00515AD6" w:rsidRPr="00515AD6" w:rsidRDefault="00515AD6" w:rsidP="00515AD6">
      <w:pPr>
        <w:pStyle w:val="Default"/>
        <w:jc w:val="center"/>
      </w:pPr>
      <w:r w:rsidRPr="00515AD6">
        <w:rPr>
          <w:b/>
          <w:bCs/>
        </w:rPr>
        <w:t>Dziennik Praktyk</w:t>
      </w:r>
      <w:r>
        <w:rPr>
          <w:b/>
          <w:bCs/>
        </w:rPr>
        <w:t xml:space="preserve"> -  </w:t>
      </w:r>
      <w:r w:rsidRPr="00F75D7D">
        <w:rPr>
          <w:bCs/>
        </w:rPr>
        <w:t>Temat:</w:t>
      </w:r>
      <w:r>
        <w:rPr>
          <w:b/>
          <w:bCs/>
        </w:rPr>
        <w:t xml:space="preserve"> </w:t>
      </w:r>
      <w:r w:rsidR="002C3D79">
        <w:rPr>
          <w:b/>
          <w:bCs/>
        </w:rPr>
        <w:t xml:space="preserve">Problematyka gospodarki przestrzennej </w:t>
      </w:r>
    </w:p>
    <w:p w:rsidR="00515AD6" w:rsidRPr="00515AD6" w:rsidRDefault="0068580E" w:rsidP="00515AD6">
      <w:pPr>
        <w:pStyle w:val="Default"/>
        <w:jc w:val="center"/>
      </w:pPr>
      <w:r w:rsidRPr="0068580E">
        <w:rPr>
          <w:b/>
          <w:bCs/>
          <w:color w:val="auto"/>
        </w:rPr>
        <w:t>G</w:t>
      </w:r>
      <w:r w:rsidR="002C3D79">
        <w:rPr>
          <w:b/>
          <w:bCs/>
          <w:color w:val="auto"/>
        </w:rPr>
        <w:t xml:space="preserve">ospodarka Przestrzenna </w:t>
      </w:r>
      <w:r w:rsidR="00515AD6" w:rsidRPr="0068580E">
        <w:rPr>
          <w:b/>
          <w:bCs/>
          <w:color w:val="auto"/>
        </w:rPr>
        <w:t xml:space="preserve">– </w:t>
      </w:r>
      <w:r w:rsidR="002C3D79" w:rsidRPr="002C3D79">
        <w:rPr>
          <w:bCs/>
          <w:color w:val="auto"/>
        </w:rPr>
        <w:t>studia s</w:t>
      </w:r>
      <w:r w:rsidR="00515AD6" w:rsidRPr="002C3D79">
        <w:t>tacjonarne</w:t>
      </w:r>
      <w:r w:rsidR="00515AD6" w:rsidRPr="00515AD6">
        <w:t xml:space="preserve"> (rok I, sem.</w:t>
      </w:r>
      <w:r w:rsidR="002C3D79">
        <w:t>2</w:t>
      </w:r>
      <w:r w:rsidR="00515AD6" w:rsidRPr="00515AD6">
        <w:t>)</w:t>
      </w:r>
    </w:p>
    <w:p w:rsidR="00515AD6" w:rsidRDefault="00515AD6" w:rsidP="00515AD6">
      <w:pPr>
        <w:pStyle w:val="Default"/>
        <w:rPr>
          <w:sz w:val="18"/>
          <w:szCs w:val="18"/>
        </w:rPr>
      </w:pPr>
      <w:bookmarkStart w:id="0" w:name="_GoBack"/>
      <w:bookmarkEnd w:id="0"/>
    </w:p>
    <w:p w:rsidR="00515AD6" w:rsidRDefault="00515AD6" w:rsidP="00515AD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Podstawa prawna: Zarządzenie Rektora UWM w Olsztynie na podstawie art. 66 ust. 2 pkt 3 ustawy z 27 lipca 2005 r. Prawo o szkolnictwie wyższym (tj. Dz. U. z 2017, poz. 2183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515AD6" w:rsidRPr="00515AD6" w:rsidRDefault="00515AD6" w:rsidP="00515AD6">
      <w:pPr>
        <w:pStyle w:val="Default"/>
        <w:spacing w:line="360" w:lineRule="auto"/>
        <w:rPr>
          <w:b/>
          <w:bCs/>
        </w:rPr>
      </w:pP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Imię i nazwisko studenta </w:t>
      </w:r>
      <w:r w:rsidRPr="00515AD6">
        <w:t xml:space="preserve">...........................................................................................................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>Czas trwania praktyki: od ................................................. do ..............................................</w:t>
      </w:r>
      <w:r w:rsidR="002C3D79">
        <w:t>.....</w:t>
      </w:r>
      <w:r w:rsidRPr="00515AD6">
        <w:t xml:space="preserve">.. </w:t>
      </w:r>
    </w:p>
    <w:p w:rsidR="00515AD6" w:rsidRPr="00515AD6" w:rsidRDefault="00515AD6" w:rsidP="002C3D79">
      <w:pPr>
        <w:pStyle w:val="Default"/>
        <w:spacing w:before="240" w:line="360" w:lineRule="auto"/>
      </w:pPr>
      <w:r w:rsidRPr="00515AD6">
        <w:rPr>
          <w:b/>
          <w:bCs/>
        </w:rPr>
        <w:t xml:space="preserve">Nazwa </w:t>
      </w:r>
      <w:r w:rsidR="002C3D79">
        <w:rPr>
          <w:b/>
          <w:bCs/>
        </w:rPr>
        <w:t>Urzędu Miasta lub Gminy/</w:t>
      </w:r>
      <w:r w:rsidR="002C3D79" w:rsidRPr="002C3D79">
        <w:rPr>
          <w:bCs/>
        </w:rPr>
        <w:t>Miejscowość</w:t>
      </w:r>
      <w:r w:rsidR="002C3D79">
        <w:rPr>
          <w:bCs/>
        </w:rPr>
        <w:t>.......................................................................</w:t>
      </w:r>
      <w:r w:rsidRPr="002C3D79">
        <w:rPr>
          <w:bCs/>
        </w:rPr>
        <w:t xml:space="preserve"> </w:t>
      </w:r>
    </w:p>
    <w:p w:rsidR="00515AD6" w:rsidRPr="00515AD6" w:rsidRDefault="002C3D79" w:rsidP="002C3D79">
      <w:pPr>
        <w:pStyle w:val="Default"/>
        <w:numPr>
          <w:ilvl w:val="0"/>
          <w:numId w:val="1"/>
        </w:numPr>
        <w:spacing w:line="360" w:lineRule="auto"/>
        <w:ind w:left="336" w:hanging="336"/>
      </w:pPr>
      <w:r>
        <w:t xml:space="preserve">Referat (wydział) </w:t>
      </w:r>
      <w:r w:rsidR="00515AD6" w:rsidRPr="00515AD6">
        <w:t xml:space="preserve">………....................................................................................................... </w:t>
      </w:r>
    </w:p>
    <w:p w:rsidR="00515AD6" w:rsidRPr="00515AD6" w:rsidRDefault="002C3D79" w:rsidP="002C3D79">
      <w:pPr>
        <w:pStyle w:val="Default"/>
        <w:numPr>
          <w:ilvl w:val="0"/>
          <w:numId w:val="1"/>
        </w:numPr>
        <w:spacing w:line="360" w:lineRule="auto"/>
        <w:ind w:left="350" w:hanging="350"/>
      </w:pPr>
      <w:r w:rsidRPr="002C3D79">
        <w:rPr>
          <w:bCs/>
        </w:rPr>
        <w:t>Referat (wydział)</w:t>
      </w:r>
      <w:r w:rsidR="00515AD6" w:rsidRPr="00515AD6">
        <w:t xml:space="preserve">..................................................................................................................... </w:t>
      </w:r>
    </w:p>
    <w:p w:rsidR="004B272C" w:rsidRPr="00515AD6" w:rsidRDefault="00515AD6" w:rsidP="00515AD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5AD6">
        <w:rPr>
          <w:rFonts w:ascii="Times New Roman" w:hAnsi="Times New Roman" w:cs="Times New Roman"/>
          <w:b/>
          <w:bCs/>
          <w:sz w:val="20"/>
          <w:szCs w:val="20"/>
        </w:rPr>
        <w:t>Przebieg praktyki:</w:t>
      </w:r>
    </w:p>
    <w:tbl>
      <w:tblPr>
        <w:tblStyle w:val="Tabela-Siatka"/>
        <w:tblW w:w="0" w:type="auto"/>
        <w:tblLook w:val="04A0"/>
      </w:tblPr>
      <w:tblGrid>
        <w:gridCol w:w="959"/>
        <w:gridCol w:w="6946"/>
        <w:gridCol w:w="1307"/>
      </w:tblGrid>
      <w:tr w:rsidR="00515AD6" w:rsidRPr="00515AD6" w:rsidTr="00515AD6">
        <w:tc>
          <w:tcPr>
            <w:tcW w:w="959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6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Wykonywane czynności</w:t>
            </w:r>
          </w:p>
        </w:tc>
        <w:tc>
          <w:tcPr>
            <w:tcW w:w="1307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D6" w:rsidRPr="00515AD6" w:rsidRDefault="00515AD6" w:rsidP="00515A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5AD6" w:rsidRPr="002C3D79" w:rsidRDefault="00515AD6" w:rsidP="00E203F4">
      <w:pPr>
        <w:pStyle w:val="Default"/>
      </w:pPr>
      <w:r w:rsidRPr="002C3D79">
        <w:t xml:space="preserve">Opinia kierownika </w:t>
      </w:r>
      <w:r w:rsidR="002C3D79" w:rsidRPr="002C3D79">
        <w:t>referatu (wydziału)</w:t>
      </w:r>
      <w:r w:rsidRPr="002C3D79">
        <w:t xml:space="preserve">: </w:t>
      </w:r>
    </w:p>
    <w:p w:rsidR="002C3D79" w:rsidRDefault="00515AD6" w:rsidP="002C3D79">
      <w:pPr>
        <w:pStyle w:val="Default"/>
        <w:numPr>
          <w:ilvl w:val="0"/>
          <w:numId w:val="3"/>
        </w:numPr>
        <w:ind w:left="350" w:hanging="378"/>
        <w:jc w:val="both"/>
      </w:pPr>
      <w:r w:rsidRPr="00515AD6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D79">
        <w:t xml:space="preserve">......................... </w:t>
      </w:r>
    </w:p>
    <w:p w:rsidR="002C3D79" w:rsidRDefault="00515AD6" w:rsidP="002C3D79">
      <w:pPr>
        <w:pStyle w:val="Default"/>
        <w:numPr>
          <w:ilvl w:val="0"/>
          <w:numId w:val="3"/>
        </w:numPr>
        <w:ind w:left="336" w:hanging="336"/>
        <w:jc w:val="both"/>
      </w:pPr>
      <w:r w:rsidRPr="00515AD6">
        <w:t>........................</w:t>
      </w:r>
      <w:r>
        <w:t>...................................................................................................................</w:t>
      </w:r>
    </w:p>
    <w:p w:rsidR="00515AD6" w:rsidRDefault="00E203F4" w:rsidP="00E203F4">
      <w:pPr>
        <w:pStyle w:val="Default"/>
        <w:ind w:firstLine="336"/>
        <w:jc w:val="both"/>
      </w:pPr>
      <w:r>
        <w:t>......</w:t>
      </w:r>
      <w:r w:rsidR="002C3D79">
        <w:tab/>
      </w:r>
      <w:r>
        <w:t>................................................................................................</w:t>
      </w:r>
      <w:r w:rsidR="00515AD6">
        <w:t>.................................</w:t>
      </w:r>
      <w:r>
        <w:t>.</w:t>
      </w:r>
      <w:r w:rsidR="00515AD6">
        <w:t>.</w:t>
      </w:r>
    </w:p>
    <w:p w:rsid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D6" w:rsidRP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D6">
        <w:rPr>
          <w:rFonts w:ascii="Times New Roman" w:hAnsi="Times New Roman" w:cs="Times New Roman"/>
          <w:sz w:val="24"/>
          <w:szCs w:val="24"/>
        </w:rPr>
        <w:t>Data, podpis, pieczęć imienna</w:t>
      </w:r>
    </w:p>
    <w:sectPr w:rsidR="00515AD6" w:rsidRPr="00515AD6" w:rsidSect="00E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15"/>
    <w:multiLevelType w:val="hybridMultilevel"/>
    <w:tmpl w:val="87B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2B9"/>
    <w:multiLevelType w:val="hybridMultilevel"/>
    <w:tmpl w:val="1E8A0E7E"/>
    <w:lvl w:ilvl="0" w:tplc="04150011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3610515B"/>
    <w:multiLevelType w:val="hybridMultilevel"/>
    <w:tmpl w:val="D8167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5AD6"/>
    <w:rsid w:val="000B58DA"/>
    <w:rsid w:val="002C3D79"/>
    <w:rsid w:val="004B272C"/>
    <w:rsid w:val="00515AD6"/>
    <w:rsid w:val="0068580E"/>
    <w:rsid w:val="009E40CE"/>
    <w:rsid w:val="00D5752C"/>
    <w:rsid w:val="00E203F4"/>
    <w:rsid w:val="00EF5150"/>
    <w:rsid w:val="00F7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KGNIRR AMUCZ</cp:lastModifiedBy>
  <cp:revision>6</cp:revision>
  <cp:lastPrinted>2019-01-16T11:55:00Z</cp:lastPrinted>
  <dcterms:created xsi:type="dcterms:W3CDTF">2019-02-20T09:22:00Z</dcterms:created>
  <dcterms:modified xsi:type="dcterms:W3CDTF">2019-02-20T13:32:00Z</dcterms:modified>
</cp:coreProperties>
</file>